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369F2" w14:textId="77777777" w:rsidR="00504734" w:rsidRPr="00DA6DE6" w:rsidRDefault="00504734" w:rsidP="00DA6DE6">
      <w:pPr>
        <w:spacing w:after="0"/>
        <w:ind w:left="5103"/>
        <w:contextualSpacing/>
        <w:jc w:val="center"/>
        <w:rPr>
          <w:sz w:val="28"/>
          <w:szCs w:val="28"/>
          <w:lang w:val="ru-RU"/>
        </w:rPr>
      </w:pPr>
      <w:r w:rsidRPr="00DA6DE6">
        <w:rPr>
          <w:sz w:val="28"/>
          <w:szCs w:val="28"/>
          <w:lang w:val="ru-RU"/>
        </w:rPr>
        <w:t>ПРИЛОЖЕНИЕ</w:t>
      </w:r>
    </w:p>
    <w:p w14:paraId="14742C21" w14:textId="77777777" w:rsidR="00504734" w:rsidRPr="00DA6DE6" w:rsidRDefault="00504734" w:rsidP="00DA6DE6">
      <w:pPr>
        <w:spacing w:after="0"/>
        <w:ind w:left="5279"/>
        <w:contextualSpacing/>
        <w:jc w:val="center"/>
        <w:rPr>
          <w:sz w:val="28"/>
          <w:szCs w:val="28"/>
          <w:lang w:val="ru-RU"/>
        </w:rPr>
      </w:pPr>
    </w:p>
    <w:p w14:paraId="47CD9ED7" w14:textId="2D61FE5E" w:rsidR="00504734" w:rsidRPr="00DA6DE6" w:rsidRDefault="00504734" w:rsidP="00DA6DE6">
      <w:pPr>
        <w:spacing w:after="0"/>
        <w:ind w:firstLine="5103"/>
        <w:contextualSpacing/>
        <w:jc w:val="center"/>
        <w:rPr>
          <w:sz w:val="28"/>
          <w:szCs w:val="28"/>
          <w:lang w:val="ru-RU"/>
        </w:rPr>
      </w:pPr>
      <w:r w:rsidRPr="00DA6DE6">
        <w:rPr>
          <w:sz w:val="28"/>
          <w:szCs w:val="28"/>
          <w:lang w:val="ru-RU"/>
        </w:rPr>
        <w:t>УТВЕРЖДЕН</w:t>
      </w:r>
    </w:p>
    <w:p w14:paraId="3653886E" w14:textId="77777777" w:rsidR="00504734" w:rsidRDefault="00504734" w:rsidP="00DA6DE6">
      <w:pPr>
        <w:spacing w:after="0"/>
        <w:ind w:firstLine="5103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 администрации</w:t>
      </w:r>
    </w:p>
    <w:p w14:paraId="3DA5B422" w14:textId="77777777" w:rsidR="00504734" w:rsidRDefault="00504734" w:rsidP="00DA6DE6">
      <w:pPr>
        <w:spacing w:after="0"/>
        <w:ind w:firstLine="5103"/>
        <w:contextualSpacing/>
        <w:jc w:val="center"/>
        <w:rPr>
          <w:sz w:val="28"/>
          <w:szCs w:val="28"/>
          <w:lang w:val="ru-RU"/>
        </w:rPr>
      </w:pPr>
      <w:r w:rsidRPr="00DA6DE6">
        <w:rPr>
          <w:sz w:val="28"/>
          <w:szCs w:val="28"/>
          <w:lang w:val="ru-RU"/>
        </w:rPr>
        <w:t>муниципального образования</w:t>
      </w:r>
      <w:r>
        <w:rPr>
          <w:sz w:val="28"/>
          <w:szCs w:val="28"/>
          <w:lang w:val="ru-RU"/>
        </w:rPr>
        <w:t xml:space="preserve"> </w:t>
      </w:r>
    </w:p>
    <w:p w14:paraId="18FC63D5" w14:textId="77777777" w:rsidR="00504734" w:rsidRPr="00DA6DE6" w:rsidRDefault="00504734" w:rsidP="00DA6DE6">
      <w:pPr>
        <w:spacing w:after="0"/>
        <w:ind w:firstLine="5103"/>
        <w:contextualSpacing/>
        <w:jc w:val="center"/>
        <w:rPr>
          <w:sz w:val="28"/>
          <w:szCs w:val="28"/>
          <w:lang w:val="ru-RU"/>
        </w:rPr>
      </w:pPr>
      <w:r w:rsidRPr="00DA6DE6">
        <w:rPr>
          <w:sz w:val="28"/>
          <w:szCs w:val="28"/>
          <w:lang w:val="ru-RU"/>
        </w:rPr>
        <w:t>Щербиновский район</w:t>
      </w:r>
    </w:p>
    <w:p w14:paraId="258E8FF0" w14:textId="77777777" w:rsidR="00504734" w:rsidRPr="00DA6DE6" w:rsidRDefault="00504734" w:rsidP="00DA6DE6">
      <w:pPr>
        <w:spacing w:after="0"/>
        <w:ind w:firstLine="5103"/>
        <w:contextualSpacing/>
        <w:jc w:val="center"/>
        <w:rPr>
          <w:sz w:val="28"/>
          <w:szCs w:val="28"/>
          <w:lang w:val="ru-RU"/>
        </w:rPr>
      </w:pPr>
      <w:r w:rsidRPr="00DA6DE6">
        <w:rPr>
          <w:sz w:val="28"/>
          <w:szCs w:val="28"/>
          <w:lang w:val="ru-RU"/>
        </w:rPr>
        <w:t>от ____________№______</w:t>
      </w:r>
    </w:p>
    <w:p w14:paraId="6934AE72" w14:textId="5E928E50" w:rsidR="00504734" w:rsidRDefault="00504734" w:rsidP="00F97FD2">
      <w:pPr>
        <w:spacing w:before="0" w:beforeAutospacing="0" w:after="0" w:afterAutospacing="0"/>
        <w:jc w:val="center"/>
        <w:rPr>
          <w:b/>
          <w:sz w:val="28"/>
          <w:szCs w:val="28"/>
          <w:lang w:val="ru-RU" w:eastAsia="ru-RU"/>
        </w:rPr>
      </w:pPr>
    </w:p>
    <w:p w14:paraId="7E6AF16A" w14:textId="77777777" w:rsidR="00695E16" w:rsidRDefault="00504734" w:rsidP="00695E16">
      <w:pPr>
        <w:spacing w:before="0" w:beforeAutospacing="0" w:after="0" w:afterAutospacing="0"/>
        <w:jc w:val="center"/>
        <w:rPr>
          <w:b/>
          <w:sz w:val="28"/>
          <w:szCs w:val="28"/>
          <w:lang w:val="ru-RU" w:eastAsia="ru-RU"/>
        </w:rPr>
      </w:pPr>
      <w:r w:rsidRPr="005F178E">
        <w:rPr>
          <w:b/>
          <w:sz w:val="28"/>
          <w:szCs w:val="28"/>
          <w:lang w:val="ru-RU" w:eastAsia="ru-RU"/>
        </w:rPr>
        <w:t>РЕГЛАМЕНТ</w:t>
      </w:r>
      <w:r w:rsidRPr="005F178E">
        <w:rPr>
          <w:b/>
          <w:sz w:val="28"/>
          <w:szCs w:val="28"/>
          <w:lang w:val="ru-RU" w:eastAsia="ru-RU"/>
        </w:rPr>
        <w:br/>
        <w:t xml:space="preserve">реализации полномочий главного администратора </w:t>
      </w:r>
    </w:p>
    <w:p w14:paraId="68A2FFA9" w14:textId="77777777" w:rsidR="00695E16" w:rsidRDefault="00504734" w:rsidP="00695E16">
      <w:pPr>
        <w:spacing w:before="0" w:beforeAutospacing="0" w:after="0" w:afterAutospacing="0"/>
        <w:jc w:val="center"/>
        <w:rPr>
          <w:b/>
          <w:sz w:val="28"/>
          <w:szCs w:val="28"/>
          <w:lang w:val="ru-RU" w:eastAsia="ru-RU"/>
        </w:rPr>
      </w:pPr>
      <w:r w:rsidRPr="005F178E">
        <w:rPr>
          <w:b/>
          <w:sz w:val="28"/>
          <w:szCs w:val="28"/>
          <w:lang w:val="ru-RU" w:eastAsia="ru-RU"/>
        </w:rPr>
        <w:t xml:space="preserve">доходов бюджета по взысканию дебиторской задолженности </w:t>
      </w:r>
    </w:p>
    <w:p w14:paraId="25153776" w14:textId="396B68DF" w:rsidR="00504734" w:rsidRDefault="00504734" w:rsidP="00695E16">
      <w:pPr>
        <w:spacing w:before="0" w:beforeAutospacing="0" w:after="0" w:afterAutospacing="0"/>
        <w:jc w:val="center"/>
        <w:rPr>
          <w:b/>
          <w:sz w:val="28"/>
          <w:szCs w:val="28"/>
          <w:lang w:val="ru-RU" w:eastAsia="ru-RU"/>
        </w:rPr>
      </w:pPr>
      <w:r w:rsidRPr="005F178E">
        <w:rPr>
          <w:b/>
          <w:sz w:val="28"/>
          <w:szCs w:val="28"/>
          <w:lang w:val="ru-RU" w:eastAsia="ru-RU"/>
        </w:rPr>
        <w:t>по платежам в бюджет, пеням и штрафам по ним</w:t>
      </w:r>
    </w:p>
    <w:p w14:paraId="23EB883D" w14:textId="77777777" w:rsidR="00F304B8" w:rsidRDefault="00F304B8" w:rsidP="00F304B8">
      <w:pPr>
        <w:spacing w:before="0" w:beforeAutospacing="0" w:after="0" w:afterAutospacing="0"/>
        <w:jc w:val="center"/>
        <w:rPr>
          <w:bCs/>
          <w:sz w:val="28"/>
          <w:szCs w:val="28"/>
          <w:lang w:val="ru-RU" w:eastAsia="ru-RU"/>
        </w:rPr>
      </w:pPr>
    </w:p>
    <w:p w14:paraId="2FCDDDB6" w14:textId="29EA7DDE" w:rsidR="00F46F48" w:rsidRPr="00F304B8" w:rsidRDefault="00F304B8" w:rsidP="00F304B8">
      <w:pPr>
        <w:spacing w:before="0" w:beforeAutospacing="0" w:after="0" w:afterAutospacing="0"/>
        <w:jc w:val="center"/>
        <w:rPr>
          <w:bCs/>
          <w:sz w:val="28"/>
          <w:szCs w:val="28"/>
          <w:lang w:val="ru-RU" w:eastAsia="ru-RU"/>
        </w:rPr>
      </w:pPr>
      <w:r w:rsidRPr="00F304B8">
        <w:rPr>
          <w:bCs/>
          <w:sz w:val="28"/>
          <w:szCs w:val="28"/>
          <w:lang w:val="ru-RU" w:eastAsia="ru-RU"/>
        </w:rPr>
        <w:t>1.</w:t>
      </w:r>
      <w:r>
        <w:rPr>
          <w:bCs/>
          <w:sz w:val="28"/>
          <w:szCs w:val="28"/>
          <w:lang w:val="ru-RU" w:eastAsia="ru-RU"/>
        </w:rPr>
        <w:t xml:space="preserve"> </w:t>
      </w:r>
      <w:r w:rsidR="00F46F48" w:rsidRPr="00F304B8">
        <w:rPr>
          <w:bCs/>
          <w:sz w:val="28"/>
          <w:szCs w:val="28"/>
          <w:lang w:val="ru-RU" w:eastAsia="ru-RU"/>
        </w:rPr>
        <w:t>Общие положения</w:t>
      </w:r>
    </w:p>
    <w:p w14:paraId="08E0DFB2" w14:textId="74E834E2" w:rsidR="00F46F48" w:rsidRPr="00F97FD2" w:rsidRDefault="00F46F48" w:rsidP="00F304B8">
      <w:pPr>
        <w:pStyle w:val="a6"/>
        <w:spacing w:before="0" w:beforeAutospacing="0" w:after="0" w:afterAutospacing="0"/>
        <w:rPr>
          <w:b/>
          <w:sz w:val="28"/>
          <w:szCs w:val="28"/>
          <w:lang w:val="ru-RU" w:eastAsia="ru-RU"/>
        </w:rPr>
      </w:pPr>
    </w:p>
    <w:p w14:paraId="21D998E2" w14:textId="67A4AA17" w:rsidR="009C1863" w:rsidRDefault="00C71A71" w:rsidP="00F304B8">
      <w:pPr>
        <w:pStyle w:val="a6"/>
        <w:ind w:left="0" w:firstLine="709"/>
        <w:jc w:val="both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>1.1</w:t>
      </w:r>
      <w:r w:rsidR="00F46F48" w:rsidRPr="003F7963">
        <w:rPr>
          <w:bCs/>
          <w:sz w:val="26"/>
          <w:szCs w:val="26"/>
          <w:lang w:val="ru-RU" w:eastAsia="ru-RU"/>
        </w:rPr>
        <w:t xml:space="preserve"> Регламент </w:t>
      </w:r>
      <w:r>
        <w:rPr>
          <w:bCs/>
          <w:sz w:val="26"/>
          <w:szCs w:val="26"/>
          <w:lang w:val="ru-RU" w:eastAsia="ru-RU"/>
        </w:rPr>
        <w:t xml:space="preserve">реализации полномочий </w:t>
      </w:r>
      <w:r w:rsidR="00872DF1" w:rsidRPr="003F7963">
        <w:rPr>
          <w:bCs/>
          <w:sz w:val="26"/>
          <w:szCs w:val="26"/>
          <w:lang w:val="ru-RU" w:eastAsia="ru-RU"/>
        </w:rPr>
        <w:t xml:space="preserve">администрации муниципального образования Щербиновский район (далее – главный администратор </w:t>
      </w:r>
      <w:r w:rsidR="00F46F48" w:rsidRPr="003F7963">
        <w:rPr>
          <w:bCs/>
          <w:sz w:val="26"/>
          <w:szCs w:val="26"/>
          <w:lang w:val="ru-RU" w:eastAsia="ru-RU"/>
        </w:rPr>
        <w:t>администратора доходов</w:t>
      </w:r>
      <w:r w:rsidR="00695E16" w:rsidRPr="003F7963">
        <w:rPr>
          <w:bCs/>
          <w:sz w:val="26"/>
          <w:szCs w:val="26"/>
          <w:lang w:val="ru-RU" w:eastAsia="ru-RU"/>
        </w:rPr>
        <w:t xml:space="preserve"> бюджета</w:t>
      </w:r>
      <w:r w:rsidR="00872DF1" w:rsidRPr="003F7963">
        <w:rPr>
          <w:bCs/>
          <w:sz w:val="26"/>
          <w:szCs w:val="26"/>
          <w:lang w:val="ru-RU" w:eastAsia="ru-RU"/>
        </w:rPr>
        <w:t>)</w:t>
      </w:r>
      <w:r w:rsidR="00695E16" w:rsidRPr="003F7963">
        <w:rPr>
          <w:bCs/>
          <w:sz w:val="26"/>
          <w:szCs w:val="26"/>
          <w:lang w:val="ru-RU" w:eastAsia="ru-RU"/>
        </w:rPr>
        <w:t xml:space="preserve"> по взысканию дебиторской задолженности по платежам в </w:t>
      </w:r>
      <w:r w:rsidR="00F87955" w:rsidRPr="003F7963">
        <w:rPr>
          <w:bCs/>
          <w:sz w:val="26"/>
          <w:szCs w:val="26"/>
          <w:lang w:val="ru-RU" w:eastAsia="ru-RU"/>
        </w:rPr>
        <w:t>бюджет муниципального образования Щербиновский район</w:t>
      </w:r>
      <w:r w:rsidR="00695E16" w:rsidRPr="003F7963">
        <w:rPr>
          <w:bCs/>
          <w:sz w:val="26"/>
          <w:szCs w:val="26"/>
          <w:lang w:val="ru-RU" w:eastAsia="ru-RU"/>
        </w:rPr>
        <w:t xml:space="preserve"> пеням и штрафам по ним, являющ</w:t>
      </w:r>
      <w:r w:rsidR="00917352" w:rsidRPr="003F7963">
        <w:rPr>
          <w:bCs/>
          <w:sz w:val="26"/>
          <w:szCs w:val="26"/>
          <w:lang w:val="ru-RU" w:eastAsia="ru-RU"/>
        </w:rPr>
        <w:t>ейся</w:t>
      </w:r>
      <w:r w:rsidR="00695E16" w:rsidRPr="003F7963">
        <w:rPr>
          <w:bCs/>
          <w:sz w:val="26"/>
          <w:szCs w:val="26"/>
          <w:lang w:val="ru-RU" w:eastAsia="ru-RU"/>
        </w:rPr>
        <w:t xml:space="preserve"> источник</w:t>
      </w:r>
      <w:r w:rsidR="00917352" w:rsidRPr="003F7963">
        <w:rPr>
          <w:bCs/>
          <w:sz w:val="26"/>
          <w:szCs w:val="26"/>
          <w:lang w:val="ru-RU" w:eastAsia="ru-RU"/>
        </w:rPr>
        <w:t>ом</w:t>
      </w:r>
      <w:r w:rsidR="00695E16" w:rsidRPr="003F7963">
        <w:rPr>
          <w:bCs/>
          <w:sz w:val="26"/>
          <w:szCs w:val="26"/>
          <w:lang w:val="ru-RU" w:eastAsia="ru-RU"/>
        </w:rPr>
        <w:t xml:space="preserve"> формирования доходов бюджета </w:t>
      </w:r>
      <w:r w:rsidR="009C1863">
        <w:rPr>
          <w:bCs/>
          <w:sz w:val="26"/>
          <w:szCs w:val="26"/>
          <w:lang w:val="ru-RU" w:eastAsia="ru-RU"/>
        </w:rPr>
        <w:t>устанавливает:</w:t>
      </w:r>
    </w:p>
    <w:p w14:paraId="484D49F9" w14:textId="113AEB39" w:rsidR="009C1863" w:rsidRDefault="007D5508" w:rsidP="00F304B8">
      <w:pPr>
        <w:pStyle w:val="a6"/>
        <w:ind w:left="0" w:firstLine="709"/>
        <w:jc w:val="both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>1. Перечень мероприятий по реализации администраторов доходов бюджета полномочий, направленных на взыскание дебиторской задолженности по доходам по видам платежей (учетным группам доходов), включающий мероприятия по:</w:t>
      </w:r>
    </w:p>
    <w:p w14:paraId="15AEDDD3" w14:textId="24213651" w:rsidR="007D5508" w:rsidRDefault="007D5508" w:rsidP="00F304B8">
      <w:pPr>
        <w:pStyle w:val="a6"/>
        <w:ind w:left="0" w:firstLine="709"/>
        <w:jc w:val="both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>- недопущение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14:paraId="292D9546" w14:textId="34052AFB" w:rsidR="007D5508" w:rsidRDefault="007D5508" w:rsidP="00F304B8">
      <w:pPr>
        <w:pStyle w:val="a6"/>
        <w:ind w:left="0" w:firstLine="709"/>
        <w:jc w:val="both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>- урегулированию дебиторской задолженностью по доходам в досудебном порядке;</w:t>
      </w:r>
    </w:p>
    <w:p w14:paraId="02B250E4" w14:textId="6692048C" w:rsidR="00881C8B" w:rsidRDefault="007D5508" w:rsidP="00F304B8">
      <w:pPr>
        <w:pStyle w:val="a6"/>
        <w:ind w:left="0" w:firstLine="709"/>
        <w:jc w:val="both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>-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законодательском Российской Федерации</w:t>
      </w:r>
      <w:r w:rsidR="00881C8B">
        <w:rPr>
          <w:bCs/>
          <w:sz w:val="26"/>
          <w:szCs w:val="26"/>
          <w:lang w:val="ru-RU" w:eastAsia="ru-RU"/>
        </w:rPr>
        <w:t>;</w:t>
      </w:r>
    </w:p>
    <w:p w14:paraId="7E667193" w14:textId="276EC0FD" w:rsidR="007D5508" w:rsidRDefault="00881C8B" w:rsidP="00F304B8">
      <w:pPr>
        <w:pStyle w:val="a6"/>
        <w:ind w:left="0" w:firstLine="709"/>
        <w:jc w:val="both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>- наблюдение (в том числе за возможностью взыскания дебиторской задолженностью по доходам в случае изменения имущественного положения должника) за платежеспособностью должника в целях обеспечения дебиторской задолженности по доходам</w:t>
      </w:r>
      <w:r w:rsidR="0010680C">
        <w:rPr>
          <w:bCs/>
          <w:sz w:val="26"/>
          <w:szCs w:val="26"/>
          <w:lang w:val="ru-RU" w:eastAsia="ru-RU"/>
        </w:rPr>
        <w:t>.</w:t>
      </w:r>
      <w:r w:rsidR="007D5508">
        <w:rPr>
          <w:bCs/>
          <w:sz w:val="26"/>
          <w:szCs w:val="26"/>
          <w:lang w:val="ru-RU" w:eastAsia="ru-RU"/>
        </w:rPr>
        <w:t xml:space="preserve"> </w:t>
      </w:r>
    </w:p>
    <w:p w14:paraId="7C5F462B" w14:textId="1A0D6D16" w:rsidR="0010680C" w:rsidRDefault="0010680C" w:rsidP="00F304B8">
      <w:pPr>
        <w:pStyle w:val="a6"/>
        <w:ind w:left="0" w:firstLine="709"/>
        <w:jc w:val="both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 xml:space="preserve">2. </w:t>
      </w:r>
      <w:r w:rsidR="00EC5E4C">
        <w:rPr>
          <w:bCs/>
          <w:sz w:val="26"/>
          <w:szCs w:val="26"/>
          <w:lang w:val="ru-RU" w:eastAsia="ru-RU"/>
        </w:rPr>
        <w:t>Сроки реализации каждого мероприятия.</w:t>
      </w:r>
    </w:p>
    <w:p w14:paraId="101EA98E" w14:textId="5656D6A8" w:rsidR="00EC5E4C" w:rsidRDefault="00EC5E4C" w:rsidP="00F304B8">
      <w:pPr>
        <w:pStyle w:val="a6"/>
        <w:ind w:left="0" w:firstLine="709"/>
        <w:jc w:val="both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>3. Перечень сотрудников администра</w:t>
      </w:r>
      <w:r w:rsidR="00744E11">
        <w:rPr>
          <w:bCs/>
          <w:sz w:val="26"/>
          <w:szCs w:val="26"/>
          <w:lang w:val="ru-RU" w:eastAsia="ru-RU"/>
        </w:rPr>
        <w:t>торов</w:t>
      </w:r>
      <w:r>
        <w:rPr>
          <w:bCs/>
          <w:sz w:val="26"/>
          <w:szCs w:val="26"/>
          <w:lang w:val="ru-RU" w:eastAsia="ru-RU"/>
        </w:rPr>
        <w:t xml:space="preserve"> доходов бюджета, </w:t>
      </w:r>
      <w:r w:rsidR="004A6EF7">
        <w:rPr>
          <w:bCs/>
          <w:sz w:val="26"/>
          <w:szCs w:val="26"/>
          <w:lang w:val="ru-RU" w:eastAsia="ru-RU"/>
        </w:rPr>
        <w:t>ответственных</w:t>
      </w:r>
      <w:r>
        <w:rPr>
          <w:bCs/>
          <w:sz w:val="26"/>
          <w:szCs w:val="26"/>
          <w:lang w:val="ru-RU" w:eastAsia="ru-RU"/>
        </w:rPr>
        <w:t xml:space="preserve"> за </w:t>
      </w:r>
      <w:r w:rsidR="004A6EF7">
        <w:rPr>
          <w:bCs/>
          <w:sz w:val="26"/>
          <w:szCs w:val="26"/>
          <w:lang w:val="ru-RU" w:eastAsia="ru-RU"/>
        </w:rPr>
        <w:t>работу с дебиторской задолженностью по доходам.</w:t>
      </w:r>
    </w:p>
    <w:p w14:paraId="2098A768" w14:textId="73214D8E" w:rsidR="00B37EAE" w:rsidRDefault="00B37EAE" w:rsidP="00F304B8">
      <w:pPr>
        <w:pStyle w:val="a6"/>
        <w:ind w:left="0" w:firstLine="709"/>
        <w:jc w:val="both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>4. Порядок обмена информацией (первичными учетными документами) между структурными подразделениями (сотрудниками) администрации</w:t>
      </w:r>
      <w:r w:rsidR="004E3777">
        <w:rPr>
          <w:bCs/>
          <w:sz w:val="26"/>
          <w:szCs w:val="26"/>
          <w:lang w:val="ru-RU" w:eastAsia="ru-RU"/>
        </w:rPr>
        <w:t xml:space="preserve">, а также </w:t>
      </w:r>
      <w:r w:rsidR="00DD4B1C">
        <w:rPr>
          <w:bCs/>
          <w:sz w:val="26"/>
          <w:szCs w:val="26"/>
          <w:lang w:val="ru-RU" w:eastAsia="ru-RU"/>
        </w:rPr>
        <w:t>структурными подразделениями (сотрудниками) администратора доходов бюджета с подразделениями (сотрудниками),</w:t>
      </w:r>
      <w:r w:rsidR="004E3777">
        <w:rPr>
          <w:bCs/>
          <w:sz w:val="26"/>
          <w:szCs w:val="26"/>
          <w:lang w:val="ru-RU" w:eastAsia="ru-RU"/>
        </w:rPr>
        <w:t xml:space="preserve"> осуществляющими полномочия по ведению бюджетного учета, либо с уполномоченной организацией, осуществляющей преданные полномочия по ведению бюджетного учета, и (или) со структурными подразделениями (сотрудниками) главного администратора доходов бюджета.</w:t>
      </w:r>
    </w:p>
    <w:p w14:paraId="51DACC2F" w14:textId="77777777" w:rsidR="00F304B8" w:rsidRPr="003F7963" w:rsidRDefault="00F304B8" w:rsidP="00F304B8">
      <w:pPr>
        <w:pStyle w:val="a6"/>
        <w:ind w:left="0"/>
        <w:jc w:val="center"/>
        <w:rPr>
          <w:bCs/>
          <w:sz w:val="26"/>
          <w:szCs w:val="26"/>
          <w:lang w:val="ru-RU" w:eastAsia="ru-RU"/>
        </w:rPr>
      </w:pPr>
    </w:p>
    <w:p w14:paraId="39FD80DC" w14:textId="633B5BCF" w:rsidR="00504734" w:rsidRPr="003F7963" w:rsidRDefault="00F304B8" w:rsidP="00F304B8">
      <w:pPr>
        <w:pStyle w:val="a6"/>
        <w:ind w:left="0"/>
        <w:jc w:val="center"/>
        <w:rPr>
          <w:bCs/>
          <w:sz w:val="26"/>
          <w:szCs w:val="26"/>
          <w:lang w:val="ru-RU" w:eastAsia="ru-RU"/>
        </w:rPr>
      </w:pPr>
      <w:r w:rsidRPr="003F7963">
        <w:rPr>
          <w:bCs/>
          <w:sz w:val="26"/>
          <w:szCs w:val="26"/>
          <w:lang w:val="ru-RU" w:eastAsia="ru-RU"/>
        </w:rPr>
        <w:t xml:space="preserve">2. </w:t>
      </w:r>
      <w:r w:rsidR="00C54927">
        <w:rPr>
          <w:bCs/>
          <w:sz w:val="26"/>
          <w:szCs w:val="26"/>
          <w:lang w:val="ru-RU" w:eastAsia="ru-RU"/>
        </w:rPr>
        <w:t>Анализ состояния дебиторской задолженности</w:t>
      </w:r>
    </w:p>
    <w:p w14:paraId="0C9CB454" w14:textId="77777777" w:rsidR="00433BC4" w:rsidRPr="003F7963" w:rsidRDefault="00433BC4" w:rsidP="00433BC4">
      <w:pPr>
        <w:pStyle w:val="a6"/>
        <w:rPr>
          <w:bCs/>
          <w:sz w:val="26"/>
          <w:szCs w:val="26"/>
          <w:lang w:val="ru-RU" w:eastAsia="ru-RU"/>
        </w:rPr>
      </w:pPr>
    </w:p>
    <w:p w14:paraId="0F51E4F6" w14:textId="4BE2EDF2" w:rsidR="00372F92" w:rsidRPr="003F7963" w:rsidRDefault="00433BC4" w:rsidP="00F304B8">
      <w:pPr>
        <w:pStyle w:val="a6"/>
        <w:ind w:left="0" w:firstLine="709"/>
        <w:jc w:val="both"/>
        <w:rPr>
          <w:sz w:val="26"/>
          <w:szCs w:val="26"/>
          <w:lang w:val="ru-RU" w:eastAsia="ru-RU"/>
        </w:rPr>
      </w:pPr>
      <w:r w:rsidRPr="003F7963">
        <w:rPr>
          <w:sz w:val="26"/>
          <w:szCs w:val="26"/>
          <w:lang w:val="ru-RU" w:eastAsia="ru-RU"/>
        </w:rPr>
        <w:lastRenderedPageBreak/>
        <w:t xml:space="preserve">В целях своевременного выявления и сокращения </w:t>
      </w:r>
      <w:r w:rsidR="001F0C06" w:rsidRPr="003F7963">
        <w:rPr>
          <w:sz w:val="26"/>
          <w:szCs w:val="26"/>
          <w:lang w:val="ru-RU" w:eastAsia="ru-RU"/>
        </w:rPr>
        <w:t>д</w:t>
      </w:r>
      <w:r w:rsidR="00963A4A" w:rsidRPr="003F7963">
        <w:rPr>
          <w:sz w:val="26"/>
          <w:szCs w:val="26"/>
          <w:lang w:val="ru-RU" w:eastAsia="ru-RU"/>
        </w:rPr>
        <w:t>е</w:t>
      </w:r>
      <w:r w:rsidR="001F0C06" w:rsidRPr="003F7963">
        <w:rPr>
          <w:sz w:val="26"/>
          <w:szCs w:val="26"/>
          <w:lang w:val="ru-RU" w:eastAsia="ru-RU"/>
        </w:rPr>
        <w:t>биторской</w:t>
      </w:r>
      <w:r w:rsidRPr="003F7963">
        <w:rPr>
          <w:sz w:val="26"/>
          <w:szCs w:val="26"/>
          <w:lang w:val="ru-RU" w:eastAsia="ru-RU"/>
        </w:rPr>
        <w:t xml:space="preserve"> задолженности </w:t>
      </w:r>
      <w:r w:rsidR="00372F92" w:rsidRPr="003F7963">
        <w:rPr>
          <w:sz w:val="26"/>
          <w:szCs w:val="26"/>
          <w:lang w:val="ru-RU" w:eastAsia="ru-RU"/>
        </w:rPr>
        <w:t>главный администратор доходов осуществляет анализ состояния дебиторской задолженности:</w:t>
      </w:r>
      <w:bookmarkStart w:id="0" w:name="dfas4te51e"/>
      <w:bookmarkStart w:id="1" w:name="dfas0pe3zg"/>
      <w:bookmarkEnd w:id="0"/>
      <w:bookmarkEnd w:id="1"/>
    </w:p>
    <w:p w14:paraId="4878FF11" w14:textId="26AAB8FB" w:rsidR="00372F92" w:rsidRPr="003F7963" w:rsidRDefault="00504734" w:rsidP="00F304B8">
      <w:pPr>
        <w:pStyle w:val="a6"/>
        <w:ind w:left="0" w:firstLine="709"/>
        <w:jc w:val="both"/>
        <w:rPr>
          <w:sz w:val="26"/>
          <w:szCs w:val="26"/>
          <w:lang w:val="ru-RU" w:eastAsia="ru-RU"/>
        </w:rPr>
      </w:pPr>
      <w:r w:rsidRPr="003F7963">
        <w:rPr>
          <w:sz w:val="26"/>
          <w:szCs w:val="26"/>
          <w:lang w:val="ru-RU" w:eastAsia="ru-RU"/>
        </w:rPr>
        <w:t>1</w:t>
      </w:r>
      <w:r w:rsidR="00372F92" w:rsidRPr="003F7963">
        <w:rPr>
          <w:sz w:val="26"/>
          <w:szCs w:val="26"/>
          <w:lang w:val="ru-RU" w:eastAsia="ru-RU"/>
        </w:rPr>
        <w:t>)</w:t>
      </w:r>
      <w:r w:rsidRPr="003F7963">
        <w:rPr>
          <w:sz w:val="26"/>
          <w:szCs w:val="26"/>
          <w:lang w:val="ru-RU" w:eastAsia="ru-RU"/>
        </w:rPr>
        <w:t xml:space="preserve"> </w:t>
      </w:r>
      <w:r w:rsidR="001A376D" w:rsidRPr="003F7963">
        <w:rPr>
          <w:sz w:val="26"/>
          <w:szCs w:val="26"/>
          <w:lang w:val="ru-RU" w:eastAsia="ru-RU"/>
        </w:rPr>
        <w:t>ежеквартально, не позднее 20-го числа месяца, следующего за отчетным периодом</w:t>
      </w:r>
      <w:r w:rsidR="00872DF1" w:rsidRPr="003F7963">
        <w:rPr>
          <w:sz w:val="26"/>
          <w:szCs w:val="26"/>
          <w:lang w:val="ru-RU" w:eastAsia="ru-RU"/>
        </w:rPr>
        <w:t>,</w:t>
      </w:r>
      <w:r w:rsidR="001A376D" w:rsidRPr="003F7963">
        <w:rPr>
          <w:sz w:val="26"/>
          <w:szCs w:val="26"/>
          <w:lang w:val="ru-RU" w:eastAsia="ru-RU"/>
        </w:rPr>
        <w:t xml:space="preserve"> </w:t>
      </w:r>
      <w:r w:rsidR="002E4560" w:rsidRPr="003F7963">
        <w:rPr>
          <w:sz w:val="26"/>
          <w:szCs w:val="26"/>
          <w:lang w:val="ru-RU" w:eastAsia="ru-RU"/>
        </w:rPr>
        <w:t xml:space="preserve">проводит инвентаризацию дебиторской задолженности по неналоговым платежам в бюджет муниципального образования Щербиновский район </w:t>
      </w:r>
      <w:r w:rsidR="00872DF1" w:rsidRPr="003F7963">
        <w:rPr>
          <w:sz w:val="26"/>
          <w:szCs w:val="26"/>
          <w:lang w:val="ru-RU" w:eastAsia="ru-RU"/>
        </w:rPr>
        <w:t xml:space="preserve">(далее – местный бюджет) </w:t>
      </w:r>
      <w:r w:rsidR="00A16EEA" w:rsidRPr="003F7963">
        <w:rPr>
          <w:sz w:val="26"/>
          <w:szCs w:val="26"/>
          <w:lang w:val="ru-RU" w:eastAsia="ru-RU"/>
        </w:rPr>
        <w:t>выявлени</w:t>
      </w:r>
      <w:r w:rsidR="00872DF1" w:rsidRPr="003F7963">
        <w:rPr>
          <w:sz w:val="26"/>
          <w:szCs w:val="26"/>
          <w:lang w:val="ru-RU" w:eastAsia="ru-RU"/>
        </w:rPr>
        <w:t>я</w:t>
      </w:r>
      <w:r w:rsidR="00A16EEA" w:rsidRPr="003F7963">
        <w:rPr>
          <w:sz w:val="26"/>
          <w:szCs w:val="26"/>
          <w:lang w:val="ru-RU" w:eastAsia="ru-RU"/>
        </w:rPr>
        <w:t xml:space="preserve"> и отражени</w:t>
      </w:r>
      <w:r w:rsidR="00872DF1" w:rsidRPr="003F7963">
        <w:rPr>
          <w:sz w:val="26"/>
          <w:szCs w:val="26"/>
          <w:lang w:val="ru-RU" w:eastAsia="ru-RU"/>
        </w:rPr>
        <w:t>я</w:t>
      </w:r>
      <w:r w:rsidR="00A16EEA" w:rsidRPr="003F7963">
        <w:rPr>
          <w:sz w:val="26"/>
          <w:szCs w:val="26"/>
          <w:lang w:val="ru-RU" w:eastAsia="ru-RU"/>
        </w:rPr>
        <w:t xml:space="preserve"> в </w:t>
      </w:r>
      <w:r w:rsidR="00872DF1" w:rsidRPr="003F7963">
        <w:rPr>
          <w:sz w:val="26"/>
          <w:szCs w:val="26"/>
          <w:lang w:val="ru-RU" w:eastAsia="ru-RU"/>
        </w:rPr>
        <w:t xml:space="preserve">бюджетном </w:t>
      </w:r>
      <w:r w:rsidR="00A16EEA" w:rsidRPr="003F7963">
        <w:rPr>
          <w:sz w:val="26"/>
          <w:szCs w:val="26"/>
          <w:lang w:val="ru-RU" w:eastAsia="ru-RU"/>
        </w:rPr>
        <w:t xml:space="preserve">учете по итогам инвентаризации сумм просроченной задолженности: текущей и долгосрочной </w:t>
      </w:r>
      <w:r w:rsidR="00872DF1" w:rsidRPr="003F7963">
        <w:rPr>
          <w:sz w:val="26"/>
          <w:szCs w:val="26"/>
          <w:lang w:val="ru-RU" w:eastAsia="ru-RU"/>
        </w:rPr>
        <w:t>(</w:t>
      </w:r>
      <w:r w:rsidR="00A16EEA" w:rsidRPr="003F7963">
        <w:rPr>
          <w:sz w:val="26"/>
          <w:szCs w:val="26"/>
          <w:lang w:val="ru-RU" w:eastAsia="ru-RU"/>
        </w:rPr>
        <w:t>в зависимости от сроков уплаты</w:t>
      </w:r>
      <w:r w:rsidR="00872DF1" w:rsidRPr="003F7963">
        <w:rPr>
          <w:sz w:val="26"/>
          <w:szCs w:val="26"/>
          <w:lang w:val="ru-RU" w:eastAsia="ru-RU"/>
        </w:rPr>
        <w:t>)</w:t>
      </w:r>
      <w:r w:rsidR="00AA367E" w:rsidRPr="003F7963">
        <w:rPr>
          <w:sz w:val="26"/>
          <w:szCs w:val="26"/>
          <w:lang w:val="ru-RU" w:eastAsia="ru-RU"/>
        </w:rPr>
        <w:t xml:space="preserve">; </w:t>
      </w:r>
      <w:bookmarkStart w:id="2" w:name="dfasbzfumn"/>
      <w:bookmarkEnd w:id="2"/>
    </w:p>
    <w:p w14:paraId="75411726" w14:textId="6FDF1F03" w:rsidR="00F97FD2" w:rsidRPr="003F7963" w:rsidRDefault="00C253EF" w:rsidP="00F304B8">
      <w:pPr>
        <w:pStyle w:val="a6"/>
        <w:ind w:left="0" w:firstLine="709"/>
        <w:jc w:val="both"/>
        <w:rPr>
          <w:sz w:val="26"/>
          <w:szCs w:val="26"/>
          <w:lang w:val="ru-RU" w:eastAsia="ru-RU"/>
        </w:rPr>
      </w:pPr>
      <w:r w:rsidRPr="003F7963">
        <w:rPr>
          <w:sz w:val="26"/>
          <w:szCs w:val="26"/>
          <w:lang w:val="ru-RU" w:eastAsia="ru-RU"/>
        </w:rPr>
        <w:t>2</w:t>
      </w:r>
      <w:r w:rsidR="00372F92" w:rsidRPr="003F7963">
        <w:rPr>
          <w:sz w:val="26"/>
          <w:szCs w:val="26"/>
          <w:lang w:val="ru-RU" w:eastAsia="ru-RU"/>
        </w:rPr>
        <w:t>)</w:t>
      </w:r>
      <w:r w:rsidR="00504734" w:rsidRPr="003F7963">
        <w:rPr>
          <w:sz w:val="26"/>
          <w:szCs w:val="26"/>
          <w:lang w:val="ru-RU" w:eastAsia="ru-RU"/>
        </w:rPr>
        <w:t xml:space="preserve"> </w:t>
      </w:r>
      <w:r w:rsidR="00E066C8" w:rsidRPr="003F7963">
        <w:rPr>
          <w:sz w:val="26"/>
          <w:szCs w:val="26"/>
          <w:lang w:val="ru-RU" w:eastAsia="ru-RU"/>
        </w:rPr>
        <w:t xml:space="preserve">проводит анализ просроченной </w:t>
      </w:r>
      <w:r w:rsidR="00910B49" w:rsidRPr="003F7963">
        <w:rPr>
          <w:sz w:val="26"/>
          <w:szCs w:val="26"/>
          <w:lang w:val="ru-RU" w:eastAsia="ru-RU"/>
        </w:rPr>
        <w:t xml:space="preserve">дебиторской </w:t>
      </w:r>
      <w:r w:rsidR="00E066C8" w:rsidRPr="003F7963">
        <w:rPr>
          <w:sz w:val="26"/>
          <w:szCs w:val="26"/>
          <w:lang w:val="ru-RU" w:eastAsia="ru-RU"/>
        </w:rPr>
        <w:t>задолженности по результатам инвентаризации</w:t>
      </w:r>
      <w:r w:rsidR="003C3DA7" w:rsidRPr="003F7963">
        <w:rPr>
          <w:sz w:val="26"/>
          <w:szCs w:val="26"/>
          <w:lang w:val="ru-RU" w:eastAsia="ru-RU"/>
        </w:rPr>
        <w:t xml:space="preserve"> и е</w:t>
      </w:r>
      <w:r w:rsidR="00000F3C" w:rsidRPr="003F7963">
        <w:rPr>
          <w:sz w:val="26"/>
          <w:szCs w:val="26"/>
          <w:lang w:val="ru-RU" w:eastAsia="ru-RU"/>
        </w:rPr>
        <w:t>жеквартально, не позднее 25-го числа месяца, следующего за отчетным периодом</w:t>
      </w:r>
      <w:r w:rsidR="00872DF1" w:rsidRPr="003F7963">
        <w:rPr>
          <w:sz w:val="26"/>
          <w:szCs w:val="26"/>
          <w:lang w:val="ru-RU" w:eastAsia="ru-RU"/>
        </w:rPr>
        <w:t>,</w:t>
      </w:r>
      <w:r w:rsidR="00000F3C" w:rsidRPr="003F7963">
        <w:rPr>
          <w:sz w:val="26"/>
          <w:szCs w:val="26"/>
          <w:lang w:val="ru-RU" w:eastAsia="ru-RU"/>
        </w:rPr>
        <w:t xml:space="preserve"> </w:t>
      </w:r>
      <w:r w:rsidR="008F54DF" w:rsidRPr="003F7963">
        <w:rPr>
          <w:sz w:val="26"/>
          <w:szCs w:val="26"/>
          <w:lang w:val="ru-RU" w:eastAsia="ru-RU"/>
        </w:rPr>
        <w:t>выявл</w:t>
      </w:r>
      <w:r w:rsidR="003C3DA7" w:rsidRPr="003F7963">
        <w:rPr>
          <w:sz w:val="26"/>
          <w:szCs w:val="26"/>
          <w:lang w:val="ru-RU" w:eastAsia="ru-RU"/>
        </w:rPr>
        <w:t>яет</w:t>
      </w:r>
      <w:r w:rsidR="008F54DF" w:rsidRPr="003F7963">
        <w:rPr>
          <w:sz w:val="26"/>
          <w:szCs w:val="26"/>
          <w:lang w:val="ru-RU" w:eastAsia="ru-RU"/>
        </w:rPr>
        <w:t xml:space="preserve"> сумм</w:t>
      </w:r>
      <w:r w:rsidR="003C3DA7" w:rsidRPr="003F7963">
        <w:rPr>
          <w:sz w:val="26"/>
          <w:szCs w:val="26"/>
          <w:lang w:val="ru-RU" w:eastAsia="ru-RU"/>
        </w:rPr>
        <w:t>ы</w:t>
      </w:r>
      <w:r w:rsidR="008F54DF" w:rsidRPr="003F7963">
        <w:rPr>
          <w:sz w:val="26"/>
          <w:szCs w:val="26"/>
          <w:lang w:val="ru-RU" w:eastAsia="ru-RU"/>
        </w:rPr>
        <w:t xml:space="preserve"> просроченной </w:t>
      </w:r>
      <w:r w:rsidR="00910B49" w:rsidRPr="003F7963">
        <w:rPr>
          <w:sz w:val="26"/>
          <w:szCs w:val="26"/>
          <w:lang w:val="ru-RU" w:eastAsia="ru-RU"/>
        </w:rPr>
        <w:t xml:space="preserve">дебиторской </w:t>
      </w:r>
      <w:r w:rsidR="008F54DF" w:rsidRPr="003F7963">
        <w:rPr>
          <w:sz w:val="26"/>
          <w:szCs w:val="26"/>
          <w:lang w:val="ru-RU" w:eastAsia="ru-RU"/>
        </w:rPr>
        <w:t>задолженности с истекшими (истекающими в ближайшее время) сроками исковой давности, а также сумм</w:t>
      </w:r>
      <w:r w:rsidR="00115734" w:rsidRPr="003F7963">
        <w:rPr>
          <w:sz w:val="26"/>
          <w:szCs w:val="26"/>
          <w:lang w:val="ru-RU" w:eastAsia="ru-RU"/>
        </w:rPr>
        <w:t>ы</w:t>
      </w:r>
      <w:r w:rsidR="00910B49" w:rsidRPr="003F7963">
        <w:rPr>
          <w:sz w:val="26"/>
          <w:szCs w:val="26"/>
          <w:lang w:val="ru-RU" w:eastAsia="ru-RU"/>
        </w:rPr>
        <w:t xml:space="preserve"> дебиторской</w:t>
      </w:r>
      <w:r w:rsidR="008F54DF" w:rsidRPr="003F7963">
        <w:rPr>
          <w:sz w:val="26"/>
          <w:szCs w:val="26"/>
          <w:lang w:val="ru-RU" w:eastAsia="ru-RU"/>
        </w:rPr>
        <w:t xml:space="preserve"> задолженности, подлежащи</w:t>
      </w:r>
      <w:r w:rsidR="00910B49" w:rsidRPr="003F7963">
        <w:rPr>
          <w:sz w:val="26"/>
          <w:szCs w:val="26"/>
          <w:lang w:val="ru-RU" w:eastAsia="ru-RU"/>
        </w:rPr>
        <w:t>е</w:t>
      </w:r>
      <w:r w:rsidR="008F54DF" w:rsidRPr="003F7963">
        <w:rPr>
          <w:sz w:val="26"/>
          <w:szCs w:val="26"/>
          <w:lang w:val="ru-RU" w:eastAsia="ru-RU"/>
        </w:rPr>
        <w:t xml:space="preserve"> признанию безнадежной к взысканию и </w:t>
      </w:r>
      <w:r w:rsidR="00872DF1" w:rsidRPr="003F7963">
        <w:rPr>
          <w:sz w:val="26"/>
          <w:szCs w:val="26"/>
          <w:lang w:val="ru-RU" w:eastAsia="ru-RU"/>
        </w:rPr>
        <w:t xml:space="preserve">дальнейшему </w:t>
      </w:r>
      <w:r w:rsidR="008F54DF" w:rsidRPr="003F7963">
        <w:rPr>
          <w:sz w:val="26"/>
          <w:szCs w:val="26"/>
          <w:lang w:val="ru-RU" w:eastAsia="ru-RU"/>
        </w:rPr>
        <w:t>списанию;</w:t>
      </w:r>
    </w:p>
    <w:p w14:paraId="20ECD865" w14:textId="77777777" w:rsidR="003F7963" w:rsidRPr="003F7963" w:rsidRDefault="00C253EF" w:rsidP="003F7963">
      <w:pPr>
        <w:pStyle w:val="a6"/>
        <w:ind w:left="0" w:firstLine="709"/>
        <w:jc w:val="both"/>
        <w:rPr>
          <w:sz w:val="26"/>
          <w:szCs w:val="26"/>
          <w:lang w:val="ru-RU" w:eastAsia="ru-RU"/>
        </w:rPr>
      </w:pPr>
      <w:r w:rsidRPr="003F7963">
        <w:rPr>
          <w:sz w:val="26"/>
          <w:szCs w:val="26"/>
          <w:lang w:val="ru-RU" w:eastAsia="ru-RU"/>
        </w:rPr>
        <w:t>3</w:t>
      </w:r>
      <w:r w:rsidR="00DF63F2" w:rsidRPr="003F7963">
        <w:rPr>
          <w:sz w:val="26"/>
          <w:szCs w:val="26"/>
          <w:lang w:val="ru-RU" w:eastAsia="ru-RU"/>
        </w:rPr>
        <w:t>)</w:t>
      </w:r>
      <w:r w:rsidR="00093AA5" w:rsidRPr="003F7963">
        <w:rPr>
          <w:sz w:val="26"/>
          <w:szCs w:val="26"/>
          <w:lang w:val="ru-RU" w:eastAsia="ru-RU"/>
        </w:rPr>
        <w:t xml:space="preserve"> </w:t>
      </w:r>
      <w:r w:rsidR="00372F92" w:rsidRPr="003F7963">
        <w:rPr>
          <w:sz w:val="26"/>
          <w:szCs w:val="26"/>
          <w:lang w:val="ru-RU" w:eastAsia="ru-RU"/>
        </w:rPr>
        <w:t xml:space="preserve">по мере возникновения оснований для списания безнадежной </w:t>
      </w:r>
      <w:r w:rsidR="00945710" w:rsidRPr="003F7963">
        <w:rPr>
          <w:sz w:val="26"/>
          <w:szCs w:val="26"/>
          <w:lang w:val="ru-RU" w:eastAsia="ru-RU"/>
        </w:rPr>
        <w:t xml:space="preserve">дебиторской </w:t>
      </w:r>
      <w:r w:rsidR="00372F92" w:rsidRPr="003F7963">
        <w:rPr>
          <w:sz w:val="26"/>
          <w:szCs w:val="26"/>
          <w:lang w:val="ru-RU" w:eastAsia="ru-RU"/>
        </w:rPr>
        <w:t>задолженности</w:t>
      </w:r>
      <w:r w:rsidR="00945710" w:rsidRPr="003F7963">
        <w:rPr>
          <w:sz w:val="26"/>
          <w:szCs w:val="26"/>
          <w:lang w:val="ru-RU" w:eastAsia="ru-RU"/>
        </w:rPr>
        <w:t>,</w:t>
      </w:r>
      <w:r w:rsidR="00372F92" w:rsidRPr="003F7963">
        <w:rPr>
          <w:sz w:val="26"/>
          <w:szCs w:val="26"/>
          <w:lang w:val="ru-RU" w:eastAsia="ru-RU"/>
        </w:rPr>
        <w:t xml:space="preserve"> </w:t>
      </w:r>
      <w:r w:rsidR="00093AA5" w:rsidRPr="003F7963">
        <w:rPr>
          <w:sz w:val="26"/>
          <w:szCs w:val="26"/>
          <w:lang w:val="ru-RU" w:eastAsia="ru-RU"/>
        </w:rPr>
        <w:t xml:space="preserve">принимает решение о признании </w:t>
      </w:r>
      <w:r w:rsidR="00945710" w:rsidRPr="003F7963">
        <w:rPr>
          <w:sz w:val="26"/>
          <w:szCs w:val="26"/>
          <w:lang w:val="ru-RU" w:eastAsia="ru-RU"/>
        </w:rPr>
        <w:t>дебиторской</w:t>
      </w:r>
      <w:r w:rsidR="00F97FD2" w:rsidRPr="003F7963">
        <w:rPr>
          <w:sz w:val="26"/>
          <w:szCs w:val="26"/>
          <w:lang w:val="ru-RU" w:eastAsia="ru-RU"/>
        </w:rPr>
        <w:t xml:space="preserve"> </w:t>
      </w:r>
      <w:r w:rsidR="00093AA5" w:rsidRPr="003F7963">
        <w:rPr>
          <w:sz w:val="26"/>
          <w:szCs w:val="26"/>
          <w:lang w:val="ru-RU" w:eastAsia="ru-RU"/>
        </w:rPr>
        <w:t>задолженности безнадежной к взысканию и о ее списании (восстановлени</w:t>
      </w:r>
      <w:r w:rsidR="00872DF1" w:rsidRPr="003F7963">
        <w:rPr>
          <w:sz w:val="26"/>
          <w:szCs w:val="26"/>
          <w:lang w:val="ru-RU" w:eastAsia="ru-RU"/>
        </w:rPr>
        <w:t>и</w:t>
      </w:r>
      <w:r w:rsidR="00DF63F2" w:rsidRPr="003F7963">
        <w:rPr>
          <w:sz w:val="26"/>
          <w:szCs w:val="26"/>
          <w:lang w:val="ru-RU" w:eastAsia="ru-RU"/>
        </w:rPr>
        <w:t>) в соответствии со статьей 47.2 Бюджетного кодекса Российской Федерации</w:t>
      </w:r>
      <w:r w:rsidR="00372F92" w:rsidRPr="003F7963">
        <w:rPr>
          <w:sz w:val="26"/>
          <w:szCs w:val="26"/>
          <w:lang w:val="ru-RU" w:eastAsia="ru-RU"/>
        </w:rPr>
        <w:t>;</w:t>
      </w:r>
    </w:p>
    <w:p w14:paraId="1886A113" w14:textId="773DFE4B" w:rsidR="00DF63F2" w:rsidRDefault="00DF63F2" w:rsidP="003F7963">
      <w:pPr>
        <w:pStyle w:val="a6"/>
        <w:ind w:left="0" w:firstLine="709"/>
        <w:jc w:val="both"/>
        <w:rPr>
          <w:sz w:val="26"/>
          <w:szCs w:val="26"/>
          <w:lang w:val="ru-RU" w:eastAsia="ru-RU"/>
        </w:rPr>
      </w:pPr>
      <w:r w:rsidRPr="003F7963">
        <w:rPr>
          <w:sz w:val="26"/>
          <w:szCs w:val="26"/>
          <w:lang w:val="ru-RU" w:eastAsia="ru-RU"/>
        </w:rPr>
        <w:t>4)</w:t>
      </w:r>
      <w:r w:rsidR="0001352D" w:rsidRPr="003F7963">
        <w:rPr>
          <w:sz w:val="26"/>
          <w:szCs w:val="26"/>
          <w:lang w:val="ru-RU" w:eastAsia="ru-RU"/>
        </w:rPr>
        <w:t xml:space="preserve"> принимает решение об отнесении сомнительной</w:t>
      </w:r>
      <w:r w:rsidR="00005141" w:rsidRPr="003F7963">
        <w:rPr>
          <w:sz w:val="26"/>
          <w:szCs w:val="26"/>
          <w:lang w:val="ru-RU" w:eastAsia="ru-RU"/>
        </w:rPr>
        <w:t xml:space="preserve"> дебиторской</w:t>
      </w:r>
      <w:r w:rsidR="0001352D" w:rsidRPr="003F7963">
        <w:rPr>
          <w:sz w:val="26"/>
          <w:szCs w:val="26"/>
          <w:lang w:val="ru-RU" w:eastAsia="ru-RU"/>
        </w:rPr>
        <w:t xml:space="preserve"> задолженности на забалансовый учет (задолженности неплатежеспособных дебиторов) с целью ее восстановления и последующего взыскания в случае улучшения имущественного положения должника</w:t>
      </w:r>
      <w:r w:rsidRPr="003F7963">
        <w:rPr>
          <w:sz w:val="26"/>
          <w:szCs w:val="26"/>
          <w:lang w:val="ru-RU" w:eastAsia="ru-RU"/>
        </w:rPr>
        <w:t>.</w:t>
      </w:r>
    </w:p>
    <w:p w14:paraId="20518B3E" w14:textId="0A36A05C" w:rsidR="00C54927" w:rsidRDefault="00C54927" w:rsidP="00C54927">
      <w:pPr>
        <w:pStyle w:val="a6"/>
        <w:ind w:left="0"/>
        <w:jc w:val="both"/>
        <w:rPr>
          <w:sz w:val="26"/>
          <w:szCs w:val="26"/>
          <w:lang w:val="ru-RU" w:eastAsia="ru-RU"/>
        </w:rPr>
      </w:pPr>
    </w:p>
    <w:p w14:paraId="2D7D4A0E" w14:textId="50D75D49" w:rsidR="00AD701B" w:rsidRPr="00024B17" w:rsidRDefault="00C54927" w:rsidP="006504E1">
      <w:pPr>
        <w:pStyle w:val="a6"/>
        <w:ind w:left="0"/>
        <w:jc w:val="center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2.1 Мероприятия по недопущению образования просроченной дебиторской задолженности по доходам</w:t>
      </w:r>
    </w:p>
    <w:p w14:paraId="1505E2C0" w14:textId="77777777" w:rsidR="00AD701B" w:rsidRPr="00024B17" w:rsidRDefault="00AD701B" w:rsidP="00AD701B">
      <w:pPr>
        <w:spacing w:before="0" w:beforeAutospacing="0" w:after="0" w:afterAutospacing="0"/>
        <w:ind w:firstLine="709"/>
        <w:jc w:val="both"/>
        <w:rPr>
          <w:bCs/>
          <w:sz w:val="26"/>
          <w:szCs w:val="26"/>
          <w:lang w:val="ru-RU" w:eastAsia="ru-RU"/>
        </w:rPr>
      </w:pPr>
      <w:r w:rsidRPr="00024B17">
        <w:rPr>
          <w:bCs/>
          <w:sz w:val="26"/>
          <w:szCs w:val="26"/>
          <w:lang w:val="ru-RU" w:eastAsia="ru-RU"/>
        </w:rPr>
        <w:t>В целях недопущения образования и роста просроченной дебиторской задолженности по доходам главный администратор доходов осуществляет следующие мероприятия:</w:t>
      </w:r>
    </w:p>
    <w:p w14:paraId="1DD890FB" w14:textId="77777777" w:rsidR="00AD701B" w:rsidRPr="00024B17" w:rsidRDefault="00AD701B" w:rsidP="00AD701B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 xml:space="preserve">1) ежеквартально осуществляет мониторинг состояния просроченной задолженности; </w:t>
      </w:r>
    </w:p>
    <w:p w14:paraId="10EC499C" w14:textId="06AC802B" w:rsidR="00AD701B" w:rsidRPr="00024B17" w:rsidRDefault="00AD701B" w:rsidP="00AD701B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2) на постоянной основе проводит индивидуальную работу с контрагентами, нарушающим сроки платежей в местный бюджет, составляет графики платежей в связи с предоставлением отсрочки и осуществляется контроль за исполнением графика платежей;</w:t>
      </w:r>
    </w:p>
    <w:p w14:paraId="53D0A73C" w14:textId="77777777" w:rsidR="00AD701B" w:rsidRPr="00024B17" w:rsidRDefault="00AD701B" w:rsidP="00AD701B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3) ежеквартально предоставляет в финансовое управление администрации муниципального образования Щербиновский район (далее – финансовое управление) список отдельных контрагентов, допустивших дебиторскую задолженность, на основании которого финансовое управление регулярно организует проведение заседаний межведомственной комиссии с контрагентами, нарушающими сроки платежей в местный бюджет;</w:t>
      </w:r>
    </w:p>
    <w:p w14:paraId="4AB7E270" w14:textId="77777777" w:rsidR="00AD701B" w:rsidRPr="00024B17" w:rsidRDefault="00AD701B" w:rsidP="00AD701B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4) обеспечивает контроль за правильностью исчисления, полнотой и своевременностью осуществления неналоговых платежей в местный бюджет. С этой целью ежегодно проводится инвентаризация лицевых счетов (ноябрь-декабрь) по недопущению ошибок в ведении лицевых счетов, в том числе и в отношении просроченной задолженности.</w:t>
      </w:r>
    </w:p>
    <w:p w14:paraId="4C4A05A6" w14:textId="77777777" w:rsidR="00AD701B" w:rsidRPr="00024B17" w:rsidRDefault="00AD701B" w:rsidP="00AD701B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</w:p>
    <w:p w14:paraId="115AFE80" w14:textId="77777777" w:rsidR="00AD701B" w:rsidRPr="00024B17" w:rsidRDefault="00AD701B" w:rsidP="00C54927">
      <w:pPr>
        <w:pStyle w:val="a6"/>
        <w:ind w:left="0"/>
        <w:jc w:val="center"/>
        <w:rPr>
          <w:sz w:val="26"/>
          <w:szCs w:val="26"/>
          <w:lang w:val="ru-RU" w:eastAsia="ru-RU"/>
        </w:rPr>
      </w:pPr>
    </w:p>
    <w:p w14:paraId="7E5F23F1" w14:textId="77777777" w:rsidR="00F054C4" w:rsidRPr="00024B17" w:rsidRDefault="00F054C4" w:rsidP="0032743F">
      <w:pPr>
        <w:spacing w:before="0" w:beforeAutospacing="0" w:after="0" w:afterAutospacing="0"/>
        <w:jc w:val="center"/>
        <w:rPr>
          <w:bCs/>
          <w:sz w:val="26"/>
          <w:szCs w:val="26"/>
          <w:lang w:val="ru-RU" w:eastAsia="ru-RU"/>
        </w:rPr>
      </w:pPr>
    </w:p>
    <w:p w14:paraId="6F14B1B1" w14:textId="1976D1E6" w:rsidR="00504734" w:rsidRPr="00024B17" w:rsidRDefault="00910B49" w:rsidP="0032743F">
      <w:pPr>
        <w:spacing w:before="0" w:beforeAutospacing="0" w:after="0" w:afterAutospacing="0"/>
        <w:jc w:val="center"/>
        <w:rPr>
          <w:bCs/>
          <w:sz w:val="26"/>
          <w:szCs w:val="26"/>
          <w:lang w:val="ru-RU" w:eastAsia="ru-RU"/>
        </w:rPr>
      </w:pPr>
      <w:r w:rsidRPr="00024B17">
        <w:rPr>
          <w:bCs/>
          <w:sz w:val="26"/>
          <w:szCs w:val="26"/>
          <w:lang w:val="ru-RU" w:eastAsia="ru-RU"/>
        </w:rPr>
        <w:t>3</w:t>
      </w:r>
      <w:r w:rsidR="00504734" w:rsidRPr="00024B17">
        <w:rPr>
          <w:bCs/>
          <w:sz w:val="26"/>
          <w:szCs w:val="26"/>
          <w:lang w:val="ru-RU" w:eastAsia="ru-RU"/>
        </w:rPr>
        <w:t>. Мероприятия</w:t>
      </w:r>
      <w:r w:rsidR="0032743F" w:rsidRPr="00024B17">
        <w:rPr>
          <w:bCs/>
          <w:sz w:val="26"/>
          <w:szCs w:val="26"/>
          <w:lang w:val="ru-RU" w:eastAsia="ru-RU"/>
        </w:rPr>
        <w:t xml:space="preserve"> по урегулированию дебиторской задолженности в досудебном порядке </w:t>
      </w:r>
    </w:p>
    <w:p w14:paraId="789F1127" w14:textId="77777777" w:rsidR="00F054C4" w:rsidRPr="00024B17" w:rsidRDefault="00F054C4" w:rsidP="00F054C4">
      <w:pPr>
        <w:spacing w:before="0" w:beforeAutospacing="0" w:after="0" w:afterAutospacing="0"/>
        <w:ind w:firstLine="709"/>
        <w:jc w:val="both"/>
        <w:rPr>
          <w:bCs/>
          <w:sz w:val="26"/>
          <w:szCs w:val="26"/>
          <w:lang w:val="ru-RU" w:eastAsia="ru-RU"/>
        </w:rPr>
      </w:pPr>
      <w:bookmarkStart w:id="3" w:name="dfasg74y85"/>
      <w:bookmarkStart w:id="4" w:name="dfasd1h0lh"/>
      <w:bookmarkEnd w:id="3"/>
      <w:bookmarkEnd w:id="4"/>
      <w:r w:rsidRPr="00024B17">
        <w:rPr>
          <w:bCs/>
          <w:sz w:val="26"/>
          <w:szCs w:val="26"/>
          <w:lang w:val="ru-RU" w:eastAsia="ru-RU"/>
        </w:rPr>
        <w:t>В целях погашения (сокращения) дебиторской задолженности</w:t>
      </w:r>
      <w:r w:rsidRPr="00024B17">
        <w:rPr>
          <w:sz w:val="26"/>
          <w:szCs w:val="26"/>
          <w:lang w:val="ru-RU"/>
        </w:rPr>
        <w:t xml:space="preserve"> в досудебном порядке </w:t>
      </w:r>
      <w:r w:rsidRPr="00024B17">
        <w:rPr>
          <w:bCs/>
          <w:sz w:val="26"/>
          <w:szCs w:val="26"/>
          <w:lang w:val="ru-RU" w:eastAsia="ru-RU"/>
        </w:rPr>
        <w:t>главный администратор доходов осуществляет следующие мероприятия:</w:t>
      </w:r>
    </w:p>
    <w:p w14:paraId="0961FB09" w14:textId="77777777" w:rsidR="00F054C4" w:rsidRPr="00024B17" w:rsidRDefault="00F054C4" w:rsidP="00F054C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bookmarkStart w:id="5" w:name="dfasfy0rod"/>
      <w:bookmarkStart w:id="6" w:name="dfasinz145"/>
      <w:bookmarkEnd w:id="5"/>
      <w:bookmarkEnd w:id="6"/>
      <w:r w:rsidRPr="00024B17">
        <w:rPr>
          <w:sz w:val="26"/>
          <w:szCs w:val="26"/>
          <w:lang w:val="ru-RU" w:eastAsia="ru-RU"/>
        </w:rPr>
        <w:t>1) не позднее 20 дня после очередного начисления уведомляет должников об имеющийся задолженности, через средства массовой информации и (или) индивидуально по телефону;</w:t>
      </w:r>
    </w:p>
    <w:p w14:paraId="0EE8311C" w14:textId="77777777" w:rsidR="00F054C4" w:rsidRPr="00024B17" w:rsidRDefault="00F054C4" w:rsidP="00F054C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 xml:space="preserve">2) в целях урегулирования просроченной дебиторской задолженности в досудебном порядке не позднее 60 календарных дней со дня образования просроченной дебиторской задолженности направляет должникам претензии (требования о погашении задолженности); </w:t>
      </w:r>
    </w:p>
    <w:p w14:paraId="134623C7" w14:textId="7CB0B26B" w:rsidR="00951594" w:rsidRPr="00024B17" w:rsidRDefault="00F054C4" w:rsidP="00F054C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3) на постоянной основе осуществляет контроль поступлений платежей по направленным претензиям (требованиям о погашении задолженности).</w:t>
      </w:r>
    </w:p>
    <w:p w14:paraId="6F623AAC" w14:textId="77777777" w:rsidR="00BA4E56" w:rsidRPr="00024B17" w:rsidRDefault="00BA4E56" w:rsidP="00F054C4">
      <w:pPr>
        <w:spacing w:before="0" w:beforeAutospacing="0" w:after="0" w:afterAutospacing="0"/>
        <w:rPr>
          <w:bCs/>
          <w:sz w:val="26"/>
          <w:szCs w:val="26"/>
          <w:lang w:val="ru-RU" w:eastAsia="ru-RU"/>
        </w:rPr>
      </w:pPr>
      <w:bookmarkStart w:id="7" w:name="dfasv181ke"/>
      <w:bookmarkEnd w:id="7"/>
    </w:p>
    <w:p w14:paraId="6317218F" w14:textId="6434FBAE" w:rsidR="00504734" w:rsidRPr="00024B17" w:rsidRDefault="00005141" w:rsidP="00ED2959">
      <w:pPr>
        <w:spacing w:before="0" w:beforeAutospacing="0" w:after="0" w:afterAutospacing="0"/>
        <w:ind w:left="284"/>
        <w:jc w:val="center"/>
        <w:rPr>
          <w:bCs/>
          <w:sz w:val="26"/>
          <w:szCs w:val="26"/>
          <w:lang w:val="ru-RU" w:eastAsia="ru-RU"/>
        </w:rPr>
      </w:pPr>
      <w:r w:rsidRPr="00024B17">
        <w:rPr>
          <w:bCs/>
          <w:sz w:val="26"/>
          <w:szCs w:val="26"/>
          <w:lang w:val="ru-RU" w:eastAsia="ru-RU"/>
        </w:rPr>
        <w:t>4</w:t>
      </w:r>
      <w:r w:rsidR="00504734" w:rsidRPr="00024B17">
        <w:rPr>
          <w:bCs/>
          <w:sz w:val="26"/>
          <w:szCs w:val="26"/>
          <w:lang w:val="ru-RU" w:eastAsia="ru-RU"/>
        </w:rPr>
        <w:t>. Мероприятия</w:t>
      </w:r>
      <w:r w:rsidR="00907E77" w:rsidRPr="00024B17">
        <w:rPr>
          <w:bCs/>
          <w:sz w:val="26"/>
          <w:szCs w:val="26"/>
          <w:lang w:val="ru-RU" w:eastAsia="ru-RU"/>
        </w:rPr>
        <w:t xml:space="preserve"> по </w:t>
      </w:r>
      <w:r w:rsidR="00BA4E56" w:rsidRPr="00024B17">
        <w:rPr>
          <w:bCs/>
          <w:sz w:val="26"/>
          <w:szCs w:val="26"/>
          <w:lang w:val="ru-RU" w:eastAsia="ru-RU"/>
        </w:rPr>
        <w:t xml:space="preserve">принудительному взысканию дебиторской задолженности по доходам </w:t>
      </w:r>
    </w:p>
    <w:p w14:paraId="3CAF0CE7" w14:textId="4F728DBD" w:rsidR="002F03C5" w:rsidRPr="00024B17" w:rsidRDefault="006171AC" w:rsidP="00D43488">
      <w:pPr>
        <w:spacing w:before="0" w:beforeAutospacing="0" w:after="0" w:afterAutospacing="0"/>
        <w:ind w:firstLine="851"/>
        <w:rPr>
          <w:bCs/>
          <w:sz w:val="26"/>
          <w:szCs w:val="26"/>
          <w:lang w:val="ru-RU" w:eastAsia="ru-RU"/>
        </w:rPr>
      </w:pPr>
      <w:r w:rsidRPr="00024B17">
        <w:rPr>
          <w:bCs/>
          <w:sz w:val="26"/>
          <w:szCs w:val="26"/>
          <w:lang w:val="ru-RU" w:eastAsia="ru-RU"/>
        </w:rPr>
        <w:t xml:space="preserve">В </w:t>
      </w:r>
      <w:r w:rsidR="00D43488" w:rsidRPr="00024B17">
        <w:rPr>
          <w:bCs/>
          <w:sz w:val="26"/>
          <w:szCs w:val="26"/>
          <w:lang w:val="ru-RU" w:eastAsia="ru-RU"/>
        </w:rPr>
        <w:t>целях принудительного взыскания дебиторской задолженности по доходам главный администратор доходов осуществляет следующие мероприятия:</w:t>
      </w:r>
    </w:p>
    <w:p w14:paraId="5C77525D" w14:textId="43A125A8" w:rsidR="00470CCB" w:rsidRPr="00024B17" w:rsidRDefault="002F03C5" w:rsidP="00787EB5">
      <w:pPr>
        <w:pStyle w:val="a6"/>
        <w:numPr>
          <w:ilvl w:val="0"/>
          <w:numId w:val="23"/>
        </w:numPr>
        <w:spacing w:before="0" w:beforeAutospacing="0" w:after="0" w:afterAutospacing="0"/>
        <w:ind w:left="0" w:firstLine="567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сотрудник администрации не позднее 30 календарных дней, производит расчет задолженности и направляет требования (претензию) должнику об образования просроченной дебиторской задолженности;</w:t>
      </w:r>
    </w:p>
    <w:p w14:paraId="5961F2BE" w14:textId="5CF9263D" w:rsidR="002F03C5" w:rsidRPr="00024B17" w:rsidRDefault="002F03C5" w:rsidP="00787EB5">
      <w:pPr>
        <w:pStyle w:val="a6"/>
        <w:numPr>
          <w:ilvl w:val="0"/>
          <w:numId w:val="23"/>
        </w:numPr>
        <w:spacing w:before="0" w:beforeAutospacing="0" w:after="0" w:afterAutospacing="0"/>
        <w:ind w:left="0" w:firstLine="567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при отсутствии добровольного исполнения требований (претензии) должников в установленный для погашения задолженности в срок, а также непогашения должников просроченной дебиторской задолженности в полном объеме взыскание задолженности производится в судебном порядке;</w:t>
      </w:r>
    </w:p>
    <w:p w14:paraId="5D45AC30" w14:textId="6970F3EA" w:rsidR="00787EB5" w:rsidRPr="00024B17" w:rsidRDefault="002C6C4E" w:rsidP="002C6C4E">
      <w:pPr>
        <w:pStyle w:val="a6"/>
        <w:numPr>
          <w:ilvl w:val="0"/>
          <w:numId w:val="23"/>
        </w:numPr>
        <w:spacing w:before="0" w:beforeAutospacing="0" w:after="0" w:afterAutospacing="0"/>
        <w:ind w:left="0" w:firstLine="567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в течение 10 календарных дней подготавливается пакет документов для подачи искового заявления суд;</w:t>
      </w:r>
    </w:p>
    <w:p w14:paraId="1D13FC88" w14:textId="1A3BDC13" w:rsidR="00027B5F" w:rsidRPr="00024B17" w:rsidRDefault="002C6C4E" w:rsidP="00787EB5">
      <w:pPr>
        <w:pStyle w:val="a6"/>
        <w:numPr>
          <w:ilvl w:val="0"/>
          <w:numId w:val="23"/>
        </w:numPr>
        <w:spacing w:before="0" w:beforeAutospacing="0" w:after="0" w:afterAutospacing="0"/>
        <w:ind w:left="0" w:firstLine="567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взыскание просроченной дебиторской задолженности в судебном порядке осуществляется в соответствии с Арбитражным процессуальным кодексом Российской Федерации, Гражданским процессуальным кодексом Российской Федерации, иным законодательском Российской Федерации;</w:t>
      </w:r>
    </w:p>
    <w:p w14:paraId="7B783E38" w14:textId="77777777" w:rsidR="00535A40" w:rsidRPr="00024B17" w:rsidRDefault="00535A40" w:rsidP="00535A40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bookmarkStart w:id="8" w:name="dfasfgtzba"/>
      <w:bookmarkEnd w:id="8"/>
    </w:p>
    <w:p w14:paraId="5257C87C" w14:textId="5B9BF5DC" w:rsidR="00025668" w:rsidRDefault="00F97FD2" w:rsidP="00F55906">
      <w:pPr>
        <w:spacing w:before="0" w:beforeAutospacing="0" w:after="0" w:afterAutospacing="0"/>
        <w:jc w:val="center"/>
        <w:rPr>
          <w:bCs/>
          <w:sz w:val="26"/>
          <w:szCs w:val="26"/>
          <w:lang w:val="ru-RU" w:eastAsia="ru-RU"/>
        </w:rPr>
      </w:pPr>
      <w:bookmarkStart w:id="9" w:name="dfas6rdqrn"/>
      <w:bookmarkEnd w:id="9"/>
      <w:r w:rsidRPr="00024B17">
        <w:rPr>
          <w:bCs/>
          <w:sz w:val="26"/>
          <w:szCs w:val="26"/>
          <w:lang w:val="ru-RU" w:eastAsia="ru-RU"/>
        </w:rPr>
        <w:t>5</w:t>
      </w:r>
      <w:r w:rsidR="00504734" w:rsidRPr="00024B17">
        <w:rPr>
          <w:bCs/>
          <w:sz w:val="26"/>
          <w:szCs w:val="26"/>
          <w:lang w:val="ru-RU" w:eastAsia="ru-RU"/>
        </w:rPr>
        <w:t xml:space="preserve">. </w:t>
      </w:r>
      <w:r w:rsidR="00F55906" w:rsidRPr="00024B17">
        <w:rPr>
          <w:bCs/>
          <w:sz w:val="26"/>
          <w:szCs w:val="26"/>
          <w:lang w:val="ru-RU" w:eastAsia="ru-RU"/>
        </w:rPr>
        <w:t xml:space="preserve">Порядок взаимодействия в случае принудительного взыскания дебиторской задолженности по доходам </w:t>
      </w:r>
    </w:p>
    <w:p w14:paraId="0933D769" w14:textId="77777777" w:rsidR="00B35350" w:rsidRDefault="00B35350" w:rsidP="00F55906">
      <w:pPr>
        <w:spacing w:before="0" w:beforeAutospacing="0" w:after="0" w:afterAutospacing="0"/>
        <w:jc w:val="center"/>
        <w:rPr>
          <w:bCs/>
          <w:sz w:val="26"/>
          <w:szCs w:val="26"/>
          <w:lang w:val="ru-RU" w:eastAsia="ru-RU"/>
        </w:rPr>
      </w:pPr>
    </w:p>
    <w:p w14:paraId="108F116B" w14:textId="54DC2816" w:rsidR="00B35350" w:rsidRPr="00024B17" w:rsidRDefault="00B35350" w:rsidP="00F55906">
      <w:pPr>
        <w:spacing w:before="0" w:beforeAutospacing="0" w:after="0" w:afterAutospacing="0"/>
        <w:jc w:val="center"/>
        <w:rPr>
          <w:bCs/>
          <w:sz w:val="26"/>
          <w:szCs w:val="26"/>
          <w:lang w:val="ru-RU" w:eastAsia="ru-RU"/>
        </w:rPr>
      </w:pPr>
      <w:r>
        <w:rPr>
          <w:bCs/>
          <w:sz w:val="26"/>
          <w:szCs w:val="26"/>
          <w:lang w:val="ru-RU" w:eastAsia="ru-RU"/>
        </w:rPr>
        <w:t>В целях взаимодействия между (сотрудниками) администрации по принудительному взысканию дебиторской задолженности по доходам</w:t>
      </w:r>
    </w:p>
    <w:p w14:paraId="7A69DB02" w14:textId="77777777" w:rsidR="00B35350" w:rsidRPr="00024B17" w:rsidRDefault="00B35350" w:rsidP="00B35350">
      <w:pPr>
        <w:spacing w:before="0" w:beforeAutospacing="0" w:after="0" w:afterAutospacing="0"/>
        <w:rPr>
          <w:bCs/>
          <w:sz w:val="26"/>
          <w:szCs w:val="26"/>
          <w:lang w:val="ru-RU" w:eastAsia="ru-RU"/>
        </w:rPr>
      </w:pPr>
    </w:p>
    <w:p w14:paraId="28DB56F7" w14:textId="07ECC803" w:rsidR="00FE3BE3" w:rsidRPr="00024B17" w:rsidRDefault="006171AC" w:rsidP="00B35350">
      <w:pPr>
        <w:pStyle w:val="a6"/>
        <w:numPr>
          <w:ilvl w:val="0"/>
          <w:numId w:val="24"/>
        </w:numPr>
        <w:spacing w:before="0" w:beforeAutospacing="0" w:after="0" w:afterAutospacing="0"/>
        <w:ind w:left="709"/>
        <w:jc w:val="both"/>
        <w:rPr>
          <w:sz w:val="26"/>
          <w:szCs w:val="26"/>
          <w:lang w:val="ru-RU" w:eastAsia="ru-RU"/>
        </w:rPr>
      </w:pPr>
      <w:bookmarkStart w:id="10" w:name="dfasz065bh"/>
      <w:bookmarkStart w:id="11" w:name="dfaswdr436"/>
      <w:bookmarkStart w:id="12" w:name="dfasdwu1mr"/>
      <w:bookmarkEnd w:id="10"/>
      <w:bookmarkEnd w:id="11"/>
      <w:bookmarkEnd w:id="12"/>
      <w:r w:rsidRPr="00024B17">
        <w:rPr>
          <w:sz w:val="26"/>
          <w:szCs w:val="26"/>
          <w:lang w:val="ru-RU" w:eastAsia="ru-RU"/>
        </w:rPr>
        <w:t xml:space="preserve"> </w:t>
      </w:r>
      <w:r w:rsidR="00A66511" w:rsidRPr="00024B17">
        <w:rPr>
          <w:sz w:val="26"/>
          <w:szCs w:val="26"/>
          <w:lang w:val="ru-RU" w:eastAsia="ru-RU"/>
        </w:rPr>
        <w:t xml:space="preserve">в случае уклонения должников (дебиторов) о погашении задолженности </w:t>
      </w:r>
      <w:r w:rsidR="00926A5F" w:rsidRPr="00024B17">
        <w:rPr>
          <w:sz w:val="26"/>
          <w:szCs w:val="26"/>
          <w:lang w:val="ru-RU" w:eastAsia="ru-RU"/>
        </w:rPr>
        <w:t>главны</w:t>
      </w:r>
      <w:r w:rsidR="00652905">
        <w:rPr>
          <w:sz w:val="26"/>
          <w:szCs w:val="26"/>
          <w:lang w:val="ru-RU" w:eastAsia="ru-RU"/>
        </w:rPr>
        <w:t>м</w:t>
      </w:r>
      <w:r w:rsidR="00926A5F" w:rsidRPr="00024B17">
        <w:rPr>
          <w:sz w:val="26"/>
          <w:szCs w:val="26"/>
          <w:lang w:val="ru-RU" w:eastAsia="ru-RU"/>
        </w:rPr>
        <w:t xml:space="preserve"> администраторо</w:t>
      </w:r>
      <w:r w:rsidR="00652905">
        <w:rPr>
          <w:sz w:val="26"/>
          <w:szCs w:val="26"/>
          <w:lang w:val="ru-RU" w:eastAsia="ru-RU"/>
        </w:rPr>
        <w:t>м</w:t>
      </w:r>
      <w:r w:rsidR="00926A5F" w:rsidRPr="00024B17">
        <w:rPr>
          <w:sz w:val="26"/>
          <w:szCs w:val="26"/>
          <w:lang w:val="ru-RU" w:eastAsia="ru-RU"/>
        </w:rPr>
        <w:t xml:space="preserve"> доходов бюджета подготавливается служебная записка на имя главы муниципального образования Щербиновский район </w:t>
      </w:r>
      <w:r w:rsidR="00FE3BE3" w:rsidRPr="00024B17">
        <w:rPr>
          <w:sz w:val="26"/>
          <w:szCs w:val="26"/>
          <w:lang w:val="ru-RU" w:eastAsia="ru-RU"/>
        </w:rPr>
        <w:t>о необходимости принудительного взыскания;</w:t>
      </w:r>
    </w:p>
    <w:p w14:paraId="7A66EDD2" w14:textId="6E31A508" w:rsidR="00F97FD2" w:rsidRDefault="00FE3BE3" w:rsidP="00237753">
      <w:pPr>
        <w:pStyle w:val="a6"/>
        <w:numPr>
          <w:ilvl w:val="0"/>
          <w:numId w:val="24"/>
        </w:numPr>
        <w:spacing w:before="0" w:beforeAutospacing="0" w:after="0" w:afterAutospacing="0"/>
        <w:ind w:left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 xml:space="preserve"> </w:t>
      </w:r>
      <w:r w:rsidR="00237753">
        <w:rPr>
          <w:sz w:val="26"/>
          <w:szCs w:val="26"/>
          <w:lang w:val="ru-RU" w:eastAsia="ru-RU"/>
        </w:rPr>
        <w:t xml:space="preserve">главным администратором доходов бюджета подготавливается форма отчета о </w:t>
      </w:r>
      <w:r w:rsidR="008B00B5">
        <w:rPr>
          <w:sz w:val="26"/>
          <w:szCs w:val="26"/>
          <w:lang w:val="ru-RU" w:eastAsia="ru-RU"/>
        </w:rPr>
        <w:t>сумм</w:t>
      </w:r>
      <w:r w:rsidR="00652905">
        <w:rPr>
          <w:sz w:val="26"/>
          <w:szCs w:val="26"/>
          <w:lang w:val="ru-RU" w:eastAsia="ru-RU"/>
        </w:rPr>
        <w:t>ах</w:t>
      </w:r>
      <w:r w:rsidR="008B00B5">
        <w:rPr>
          <w:sz w:val="26"/>
          <w:szCs w:val="26"/>
          <w:lang w:val="ru-RU" w:eastAsia="ru-RU"/>
        </w:rPr>
        <w:t xml:space="preserve"> задолженности в муниципальное </w:t>
      </w:r>
      <w:r w:rsidR="00A367B9">
        <w:rPr>
          <w:sz w:val="26"/>
          <w:szCs w:val="26"/>
          <w:lang w:val="ru-RU" w:eastAsia="ru-RU"/>
        </w:rPr>
        <w:t>казенное</w:t>
      </w:r>
      <w:r w:rsidR="008B00B5">
        <w:rPr>
          <w:sz w:val="26"/>
          <w:szCs w:val="26"/>
          <w:lang w:val="ru-RU" w:eastAsia="ru-RU"/>
        </w:rPr>
        <w:t xml:space="preserve"> учреждение муниципального образования Щербиновский район «Централизованная межотраслевая бухгалтерия» </w:t>
      </w:r>
      <w:r w:rsidR="009E649B">
        <w:rPr>
          <w:sz w:val="26"/>
          <w:szCs w:val="26"/>
          <w:lang w:val="ru-RU" w:eastAsia="ru-RU"/>
        </w:rPr>
        <w:t xml:space="preserve">и финансовое управление </w:t>
      </w:r>
      <w:r w:rsidR="00E60ED0">
        <w:rPr>
          <w:sz w:val="26"/>
          <w:szCs w:val="26"/>
          <w:lang w:val="ru-RU" w:eastAsia="ru-RU"/>
        </w:rPr>
        <w:t>администрации муниципального образования Щербиновский район.</w:t>
      </w:r>
    </w:p>
    <w:p w14:paraId="098016B4" w14:textId="72BEA196" w:rsidR="00E60ED0" w:rsidRPr="00E60ED0" w:rsidRDefault="009E649B" w:rsidP="00E60ED0">
      <w:pPr>
        <w:pStyle w:val="a6"/>
        <w:numPr>
          <w:ilvl w:val="0"/>
          <w:numId w:val="24"/>
        </w:numPr>
        <w:spacing w:before="0" w:beforeAutospacing="0" w:after="0" w:afterAutospacing="0"/>
        <w:ind w:left="709"/>
        <w:jc w:val="both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lastRenderedPageBreak/>
        <w:t xml:space="preserve"> </w:t>
      </w:r>
      <w:r w:rsidR="00985710">
        <w:rPr>
          <w:sz w:val="26"/>
          <w:szCs w:val="26"/>
          <w:lang w:val="ru-RU" w:eastAsia="ru-RU"/>
        </w:rPr>
        <w:t>ю</w:t>
      </w:r>
      <w:r>
        <w:rPr>
          <w:sz w:val="26"/>
          <w:szCs w:val="26"/>
          <w:lang w:val="ru-RU" w:eastAsia="ru-RU"/>
        </w:rPr>
        <w:t>ридический отдел не позднее 10 рабочих дней со дня принятия решения о взыскании дебиторской задолженности формирует пакет документов, необходимых для подачи иск</w:t>
      </w:r>
      <w:r w:rsidR="00985710">
        <w:rPr>
          <w:sz w:val="26"/>
          <w:szCs w:val="26"/>
          <w:lang w:val="ru-RU" w:eastAsia="ru-RU"/>
        </w:rPr>
        <w:t>ового заявления.</w:t>
      </w:r>
    </w:p>
    <w:p w14:paraId="1794BEFA" w14:textId="77777777" w:rsidR="00985710" w:rsidRPr="00985710" w:rsidRDefault="00985710" w:rsidP="00985710">
      <w:pPr>
        <w:pStyle w:val="a6"/>
        <w:spacing w:before="0" w:beforeAutospacing="0" w:after="0" w:afterAutospacing="0"/>
        <w:ind w:left="709"/>
        <w:jc w:val="both"/>
        <w:rPr>
          <w:sz w:val="26"/>
          <w:szCs w:val="26"/>
          <w:lang w:val="ru-RU" w:eastAsia="ru-RU"/>
        </w:rPr>
      </w:pPr>
    </w:p>
    <w:p w14:paraId="6E0BDAA0" w14:textId="5328188E" w:rsidR="003F7963" w:rsidRPr="00024B17" w:rsidRDefault="00357649" w:rsidP="008C77B2">
      <w:pPr>
        <w:spacing w:before="0" w:beforeAutospacing="0" w:after="0" w:afterAutospacing="0"/>
        <w:jc w:val="center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6. Мероприятие по взысканию просроченной дебиторской задолженности в рамках исполнительного производства</w:t>
      </w:r>
    </w:p>
    <w:p w14:paraId="2437B4A3" w14:textId="4527CF43" w:rsidR="003F7963" w:rsidRPr="00024B17" w:rsidRDefault="003F7963" w:rsidP="003F7963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</w:p>
    <w:p w14:paraId="2AE30EC8" w14:textId="77777777" w:rsidR="006F0FA4" w:rsidRPr="00024B17" w:rsidRDefault="006F0FA4" w:rsidP="006F0FA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 xml:space="preserve">В целях принудительного взыскания дебиторской задолженности по доходам главный администратор доходов осуществляет следующие мероприятия: </w:t>
      </w:r>
    </w:p>
    <w:p w14:paraId="63BAD251" w14:textId="77777777" w:rsidR="006F0FA4" w:rsidRPr="00024B17" w:rsidRDefault="006F0FA4" w:rsidP="006F0FA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 xml:space="preserve">1) не позднее 30 календарных дней со дня истечения срока, установленного направленной претензией (требованием о погашении задолженности), направляет исковые заявления о взыскании дебиторской задолженности по доходам в отношении должников, не погасивших имеющую задолженность в досудебном порядке; </w:t>
      </w:r>
    </w:p>
    <w:p w14:paraId="11234818" w14:textId="77777777" w:rsidR="006F0FA4" w:rsidRPr="00024B17" w:rsidRDefault="006F0FA4" w:rsidP="006F0FA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 xml:space="preserve">2) осуществляет на постоянной основе контроль за своевременным направлением исковых заявлений о взыскании просроченной дебиторской задолженности в суды, получением судебных решений и исполнительных листов; </w:t>
      </w:r>
    </w:p>
    <w:p w14:paraId="11916BF5" w14:textId="77777777" w:rsidR="006F0FA4" w:rsidRPr="00024B17" w:rsidRDefault="006F0FA4" w:rsidP="006F0FA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3) на постоянной основе осуществляет мониторинг судебного производства по поданным исковым заявлениям о взыскании дебиторской задолженности;</w:t>
      </w:r>
    </w:p>
    <w:p w14:paraId="12E74211" w14:textId="77777777" w:rsidR="006F0FA4" w:rsidRPr="00024B17" w:rsidRDefault="006F0FA4" w:rsidP="006F0FA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4) в установленные судебным актом сроки принимает необходимые меры по обжалованию принятых судебных актов о полном (частичном) отказе в удовлетворении заявленных требований о взыскании дебиторской задолженности по доходам при наличии соответствующих оснований;</w:t>
      </w:r>
    </w:p>
    <w:p w14:paraId="4CDE3229" w14:textId="77777777" w:rsidR="006F0FA4" w:rsidRPr="00024B17" w:rsidRDefault="006F0FA4" w:rsidP="006F0FA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 xml:space="preserve">5) не позднее 14 календарных дней со дня получения исполнительного документа направляет полученные исполнительные документы о взыскании дебиторской задолженности по доходам в службу судебных приставов; </w:t>
      </w:r>
    </w:p>
    <w:p w14:paraId="03371A47" w14:textId="77777777" w:rsidR="006F0FA4" w:rsidRPr="00024B17" w:rsidRDefault="006F0FA4" w:rsidP="006F0FA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 xml:space="preserve">6) на постоянной основе осуществляет мониторинг ведения исполнительного производства по взысканию просроченной задолженности в Банке данных исполнительных производств на официальном сайте ФССП РФ на предмет наличия постановления о возбуждении исполнительного производства и суммы взыскания; </w:t>
      </w:r>
    </w:p>
    <w:p w14:paraId="73F7BEED" w14:textId="77777777" w:rsidR="006F0FA4" w:rsidRPr="00024B17" w:rsidRDefault="006F0FA4" w:rsidP="006F0FA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7) на постоянной основе контролирует поступление платежей по результатам исполнительных производств по взысканию дебиторской задолженности по доходам;</w:t>
      </w:r>
    </w:p>
    <w:p w14:paraId="2347239E" w14:textId="02647F97" w:rsidR="006F0FA4" w:rsidRPr="00024B17" w:rsidRDefault="006F0FA4" w:rsidP="006F0FA4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  <w:r w:rsidRPr="00024B17">
        <w:rPr>
          <w:sz w:val="26"/>
          <w:szCs w:val="26"/>
          <w:lang w:val="ru-RU" w:eastAsia="ru-RU"/>
        </w:rPr>
        <w:t>8) согласно графику сверок с приставами составляет акты сверки и реестров исполнительных документов с территориальным органом ФССП РФ, с целью актуализации информации о подлежащей взысканию задолженности.</w:t>
      </w:r>
    </w:p>
    <w:p w14:paraId="37BD5FD8" w14:textId="7712A13B" w:rsidR="006F0FA4" w:rsidRPr="00024B17" w:rsidRDefault="006F0FA4" w:rsidP="003F7963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</w:p>
    <w:p w14:paraId="20C04461" w14:textId="0B0BFF1B" w:rsidR="006F0FA4" w:rsidRPr="00024B17" w:rsidRDefault="006F0FA4" w:rsidP="003F7963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</w:p>
    <w:p w14:paraId="66465552" w14:textId="33441291" w:rsidR="006F0FA4" w:rsidRPr="00024B17" w:rsidRDefault="006F0FA4" w:rsidP="003F7963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</w:p>
    <w:p w14:paraId="55890E1B" w14:textId="77777777" w:rsidR="006F0FA4" w:rsidRPr="00024B17" w:rsidRDefault="006F0FA4" w:rsidP="003F7963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</w:p>
    <w:p w14:paraId="58740FE8" w14:textId="77777777" w:rsidR="003F7963" w:rsidRPr="00024B17" w:rsidRDefault="003F7963" w:rsidP="003F7963">
      <w:pPr>
        <w:spacing w:before="0" w:beforeAutospacing="0" w:after="0" w:afterAutospacing="0"/>
        <w:ind w:firstLine="709"/>
        <w:jc w:val="both"/>
        <w:rPr>
          <w:sz w:val="26"/>
          <w:szCs w:val="26"/>
          <w:lang w:val="ru-RU" w:eastAsia="ru-RU"/>
        </w:rPr>
      </w:pPr>
    </w:p>
    <w:p w14:paraId="68414C19" w14:textId="3B62407B" w:rsidR="002D3E0D" w:rsidRPr="00024B17" w:rsidRDefault="00963A4A" w:rsidP="002D3E0D">
      <w:pPr>
        <w:spacing w:before="0" w:beforeAutospacing="0" w:after="0" w:afterAutospacing="0"/>
        <w:rPr>
          <w:sz w:val="26"/>
          <w:szCs w:val="26"/>
          <w:lang w:val="ru-RU"/>
        </w:rPr>
      </w:pPr>
      <w:r w:rsidRPr="00024B17">
        <w:rPr>
          <w:sz w:val="26"/>
          <w:szCs w:val="26"/>
          <w:lang w:val="ru-RU"/>
        </w:rPr>
        <w:t xml:space="preserve">Заместитель начальника </w:t>
      </w:r>
      <w:r w:rsidR="00174ABF" w:rsidRPr="00024B17">
        <w:rPr>
          <w:sz w:val="26"/>
          <w:szCs w:val="26"/>
          <w:lang w:val="ru-RU"/>
        </w:rPr>
        <w:t>отдела</w:t>
      </w:r>
    </w:p>
    <w:p w14:paraId="59981B75" w14:textId="0AF93E7D" w:rsidR="00174ABF" w:rsidRPr="00024B17" w:rsidRDefault="00174ABF" w:rsidP="002D3E0D">
      <w:pPr>
        <w:spacing w:before="0" w:beforeAutospacing="0" w:after="0" w:afterAutospacing="0"/>
        <w:rPr>
          <w:sz w:val="26"/>
          <w:szCs w:val="26"/>
          <w:lang w:val="ru-RU"/>
        </w:rPr>
      </w:pPr>
      <w:r w:rsidRPr="00024B17">
        <w:rPr>
          <w:sz w:val="26"/>
          <w:szCs w:val="26"/>
          <w:lang w:val="ru-RU"/>
        </w:rPr>
        <w:t>по распоряжению муниципальным</w:t>
      </w:r>
    </w:p>
    <w:p w14:paraId="1EE316EF" w14:textId="02C735BE" w:rsidR="00174ABF" w:rsidRPr="00024B17" w:rsidRDefault="00174ABF" w:rsidP="002D3E0D">
      <w:pPr>
        <w:spacing w:before="0" w:beforeAutospacing="0" w:after="0" w:afterAutospacing="0"/>
        <w:rPr>
          <w:sz w:val="26"/>
          <w:szCs w:val="26"/>
          <w:lang w:val="ru-RU"/>
        </w:rPr>
      </w:pPr>
      <w:r w:rsidRPr="00024B17">
        <w:rPr>
          <w:sz w:val="26"/>
          <w:szCs w:val="26"/>
          <w:lang w:val="ru-RU"/>
        </w:rPr>
        <w:t>имуществом администрации</w:t>
      </w:r>
    </w:p>
    <w:p w14:paraId="641E92D2" w14:textId="33133B1F" w:rsidR="002D3E0D" w:rsidRPr="00024B17" w:rsidRDefault="002D3E0D" w:rsidP="002D3E0D">
      <w:pPr>
        <w:spacing w:before="0" w:beforeAutospacing="0" w:after="0" w:afterAutospacing="0"/>
        <w:rPr>
          <w:sz w:val="26"/>
          <w:szCs w:val="26"/>
          <w:lang w:val="ru-RU"/>
        </w:rPr>
      </w:pPr>
      <w:r w:rsidRPr="00024B17">
        <w:rPr>
          <w:sz w:val="26"/>
          <w:szCs w:val="26"/>
          <w:lang w:val="ru-RU"/>
        </w:rPr>
        <w:t>муниципального образования</w:t>
      </w:r>
    </w:p>
    <w:p w14:paraId="5D971AB2" w14:textId="20ACCA18" w:rsidR="002D3E0D" w:rsidRPr="003F7963" w:rsidRDefault="002D3E0D" w:rsidP="002D3E0D">
      <w:pPr>
        <w:spacing w:before="0" w:beforeAutospacing="0" w:after="0" w:afterAutospacing="0"/>
        <w:rPr>
          <w:sz w:val="26"/>
          <w:szCs w:val="26"/>
          <w:lang w:val="ru-RU"/>
        </w:rPr>
      </w:pPr>
      <w:r w:rsidRPr="00024B17">
        <w:rPr>
          <w:sz w:val="26"/>
          <w:szCs w:val="26"/>
          <w:lang w:val="ru-RU"/>
        </w:rPr>
        <w:t>Щербиновский район</w:t>
      </w:r>
      <w:r w:rsidRPr="003F7963">
        <w:rPr>
          <w:sz w:val="26"/>
          <w:szCs w:val="26"/>
          <w:lang w:val="ru-RU"/>
        </w:rPr>
        <w:t xml:space="preserve"> </w:t>
      </w:r>
      <w:r w:rsidR="00C23868" w:rsidRPr="003F7963">
        <w:rPr>
          <w:sz w:val="26"/>
          <w:szCs w:val="26"/>
          <w:lang w:val="ru-RU"/>
        </w:rPr>
        <w:t xml:space="preserve">                                                              </w:t>
      </w:r>
      <w:r w:rsidR="00174ABF" w:rsidRPr="003F7963">
        <w:rPr>
          <w:sz w:val="26"/>
          <w:szCs w:val="26"/>
          <w:lang w:val="ru-RU"/>
        </w:rPr>
        <w:t xml:space="preserve">           </w:t>
      </w:r>
      <w:r w:rsidR="004766CD" w:rsidRPr="003F7963">
        <w:rPr>
          <w:sz w:val="26"/>
          <w:szCs w:val="26"/>
          <w:lang w:val="ru-RU"/>
        </w:rPr>
        <w:t xml:space="preserve">    </w:t>
      </w:r>
      <w:r w:rsidR="00174ABF" w:rsidRPr="003F7963">
        <w:rPr>
          <w:sz w:val="26"/>
          <w:szCs w:val="26"/>
          <w:lang w:val="ru-RU"/>
        </w:rPr>
        <w:t>Л.А. Гаченко</w:t>
      </w:r>
    </w:p>
    <w:sectPr w:rsidR="002D3E0D" w:rsidRPr="003F7963" w:rsidSect="00F97FD2">
      <w:headerReference w:type="even" r:id="rId8"/>
      <w:headerReference w:type="default" r:id="rId9"/>
      <w:pgSz w:w="11907" w:h="16839"/>
      <w:pgMar w:top="993" w:right="567" w:bottom="56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351C2" w14:textId="77777777" w:rsidR="00364A4C" w:rsidRDefault="00364A4C">
      <w:r>
        <w:separator/>
      </w:r>
    </w:p>
  </w:endnote>
  <w:endnote w:type="continuationSeparator" w:id="0">
    <w:p w14:paraId="6176C14D" w14:textId="77777777" w:rsidR="00364A4C" w:rsidRDefault="0036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0D063" w14:textId="77777777" w:rsidR="00364A4C" w:rsidRDefault="00364A4C">
      <w:r>
        <w:separator/>
      </w:r>
    </w:p>
  </w:footnote>
  <w:footnote w:type="continuationSeparator" w:id="0">
    <w:p w14:paraId="5F7085E4" w14:textId="77777777" w:rsidR="00364A4C" w:rsidRDefault="00364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A415" w14:textId="77777777" w:rsidR="00504734" w:rsidRDefault="00504734" w:rsidP="00AF24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84E884E" w14:textId="77777777" w:rsidR="00504734" w:rsidRDefault="0050473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24C62" w14:textId="77777777" w:rsidR="00504734" w:rsidRPr="008D24F1" w:rsidRDefault="00504734" w:rsidP="00AF2460">
    <w:pPr>
      <w:pStyle w:val="a7"/>
      <w:framePr w:wrap="around" w:vAnchor="text" w:hAnchor="margin" w:xAlign="center" w:y="1"/>
      <w:rPr>
        <w:rStyle w:val="a9"/>
        <w:sz w:val="28"/>
        <w:szCs w:val="28"/>
      </w:rPr>
    </w:pPr>
    <w:r w:rsidRPr="008D24F1">
      <w:rPr>
        <w:rStyle w:val="a9"/>
        <w:sz w:val="28"/>
        <w:szCs w:val="28"/>
      </w:rPr>
      <w:fldChar w:fldCharType="begin"/>
    </w:r>
    <w:r w:rsidRPr="008D24F1">
      <w:rPr>
        <w:rStyle w:val="a9"/>
        <w:sz w:val="28"/>
        <w:szCs w:val="28"/>
      </w:rPr>
      <w:instrText xml:space="preserve">PAGE  </w:instrText>
    </w:r>
    <w:r w:rsidRPr="008D24F1">
      <w:rPr>
        <w:rStyle w:val="a9"/>
        <w:sz w:val="28"/>
        <w:szCs w:val="28"/>
      </w:rPr>
      <w:fldChar w:fldCharType="separate"/>
    </w:r>
    <w:r w:rsidRPr="008D24F1">
      <w:rPr>
        <w:rStyle w:val="a9"/>
        <w:noProof/>
        <w:sz w:val="28"/>
        <w:szCs w:val="28"/>
      </w:rPr>
      <w:t>7</w:t>
    </w:r>
    <w:r w:rsidRPr="008D24F1">
      <w:rPr>
        <w:rStyle w:val="a9"/>
        <w:sz w:val="28"/>
        <w:szCs w:val="28"/>
      </w:rPr>
      <w:fldChar w:fldCharType="end"/>
    </w:r>
  </w:p>
  <w:p w14:paraId="13692EBC" w14:textId="48E14FA6" w:rsidR="00504734" w:rsidRDefault="00504734" w:rsidP="00274E36">
    <w:pPr>
      <w:pStyle w:val="a7"/>
      <w:spacing w:before="0" w:beforeAutospacing="0" w:after="0" w:afterAutospacing="0"/>
    </w:pPr>
  </w:p>
  <w:p w14:paraId="5CFCAD23" w14:textId="77777777" w:rsidR="00274E36" w:rsidRDefault="00274E36" w:rsidP="00274E36">
    <w:pPr>
      <w:pStyle w:val="a7"/>
      <w:spacing w:before="0" w:beforeAutospacing="0" w:after="0" w:afterAutospacing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24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7205C"/>
    <w:multiLevelType w:val="multilevel"/>
    <w:tmpl w:val="1CAA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F2910"/>
    <w:multiLevelType w:val="multilevel"/>
    <w:tmpl w:val="2A4C1CEE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" w15:restartNumberingAfterBreak="0">
    <w:nsid w:val="18E1351C"/>
    <w:multiLevelType w:val="multilevel"/>
    <w:tmpl w:val="3C96B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AD4547"/>
    <w:multiLevelType w:val="hybridMultilevel"/>
    <w:tmpl w:val="E4F2A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81B2C"/>
    <w:multiLevelType w:val="multilevel"/>
    <w:tmpl w:val="5EB237B0"/>
    <w:lvl w:ilvl="0">
      <w:start w:val="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51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9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168" w:hanging="2160"/>
      </w:pPr>
      <w:rPr>
        <w:rFonts w:cs="Times New Roman" w:hint="default"/>
      </w:rPr>
    </w:lvl>
  </w:abstractNum>
  <w:abstractNum w:abstractNumId="6" w15:restartNumberingAfterBreak="0">
    <w:nsid w:val="1E4D15E7"/>
    <w:multiLevelType w:val="multilevel"/>
    <w:tmpl w:val="DD161AE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71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168" w:hanging="2160"/>
      </w:pPr>
      <w:rPr>
        <w:rFonts w:cs="Times New Roman" w:hint="default"/>
      </w:rPr>
    </w:lvl>
  </w:abstractNum>
  <w:abstractNum w:abstractNumId="7" w15:restartNumberingAfterBreak="0">
    <w:nsid w:val="232150B3"/>
    <w:multiLevelType w:val="hybridMultilevel"/>
    <w:tmpl w:val="4FD2A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414F3"/>
    <w:multiLevelType w:val="hybridMultilevel"/>
    <w:tmpl w:val="93F6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55ED5"/>
    <w:multiLevelType w:val="multilevel"/>
    <w:tmpl w:val="9600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0488E"/>
    <w:multiLevelType w:val="hybridMultilevel"/>
    <w:tmpl w:val="467EC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76C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A42F67"/>
    <w:multiLevelType w:val="multilevel"/>
    <w:tmpl w:val="817844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13" w15:restartNumberingAfterBreak="0">
    <w:nsid w:val="434F7F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F66D51"/>
    <w:multiLevelType w:val="hybridMultilevel"/>
    <w:tmpl w:val="7F9AC5F6"/>
    <w:lvl w:ilvl="0" w:tplc="025A6F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4A46CC"/>
    <w:multiLevelType w:val="multilevel"/>
    <w:tmpl w:val="65247E3A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53E11F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C51192"/>
    <w:multiLevelType w:val="hybridMultilevel"/>
    <w:tmpl w:val="C57A7DBA"/>
    <w:lvl w:ilvl="0" w:tplc="F0EC2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2C78A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8BC3D0D"/>
    <w:multiLevelType w:val="hybridMultilevel"/>
    <w:tmpl w:val="825ECC06"/>
    <w:lvl w:ilvl="0" w:tplc="4DE6C02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F3EA6"/>
    <w:multiLevelType w:val="hybridMultilevel"/>
    <w:tmpl w:val="02B676EA"/>
    <w:lvl w:ilvl="0" w:tplc="41B630E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5546636"/>
    <w:multiLevelType w:val="hybridMultilevel"/>
    <w:tmpl w:val="61C89D36"/>
    <w:lvl w:ilvl="0" w:tplc="4EFEBBF6">
      <w:start w:val="1"/>
      <w:numFmt w:val="decimal"/>
      <w:lvlText w:val="%1.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D7E2DA3"/>
    <w:multiLevelType w:val="hybridMultilevel"/>
    <w:tmpl w:val="C348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45B42"/>
    <w:multiLevelType w:val="multilevel"/>
    <w:tmpl w:val="65B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8"/>
  </w:num>
  <w:num w:numId="5">
    <w:abstractNumId w:val="13"/>
  </w:num>
  <w:num w:numId="6">
    <w:abstractNumId w:val="23"/>
  </w:num>
  <w:num w:numId="7">
    <w:abstractNumId w:val="1"/>
  </w:num>
  <w:num w:numId="8">
    <w:abstractNumId w:val="3"/>
  </w:num>
  <w:num w:numId="9">
    <w:abstractNumId w:val="12"/>
  </w:num>
  <w:num w:numId="10">
    <w:abstractNumId w:val="9"/>
  </w:num>
  <w:num w:numId="11">
    <w:abstractNumId w:val="5"/>
  </w:num>
  <w:num w:numId="12">
    <w:abstractNumId w:val="6"/>
  </w:num>
  <w:num w:numId="13">
    <w:abstractNumId w:val="2"/>
  </w:num>
  <w:num w:numId="14">
    <w:abstractNumId w:val="15"/>
  </w:num>
  <w:num w:numId="15">
    <w:abstractNumId w:val="8"/>
  </w:num>
  <w:num w:numId="16">
    <w:abstractNumId w:val="10"/>
  </w:num>
  <w:num w:numId="17">
    <w:abstractNumId w:val="7"/>
  </w:num>
  <w:num w:numId="18">
    <w:abstractNumId w:val="19"/>
  </w:num>
  <w:num w:numId="19">
    <w:abstractNumId w:val="4"/>
  </w:num>
  <w:num w:numId="20">
    <w:abstractNumId w:val="22"/>
  </w:num>
  <w:num w:numId="21">
    <w:abstractNumId w:val="17"/>
  </w:num>
  <w:num w:numId="22">
    <w:abstractNumId w:val="20"/>
  </w:num>
  <w:num w:numId="23">
    <w:abstractNumId w:val="2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00F3C"/>
    <w:rsid w:val="00001658"/>
    <w:rsid w:val="00005141"/>
    <w:rsid w:val="00006780"/>
    <w:rsid w:val="00010F78"/>
    <w:rsid w:val="0001352D"/>
    <w:rsid w:val="0001513C"/>
    <w:rsid w:val="00022A90"/>
    <w:rsid w:val="00022AC0"/>
    <w:rsid w:val="00022CC2"/>
    <w:rsid w:val="00024B17"/>
    <w:rsid w:val="00024CA8"/>
    <w:rsid w:val="00025668"/>
    <w:rsid w:val="00027B5F"/>
    <w:rsid w:val="0003173D"/>
    <w:rsid w:val="00033190"/>
    <w:rsid w:val="00040D35"/>
    <w:rsid w:val="00041059"/>
    <w:rsid w:val="00041EFB"/>
    <w:rsid w:val="000518E9"/>
    <w:rsid w:val="00054BF2"/>
    <w:rsid w:val="00054DE0"/>
    <w:rsid w:val="00063707"/>
    <w:rsid w:val="000717AE"/>
    <w:rsid w:val="0007271B"/>
    <w:rsid w:val="00072C18"/>
    <w:rsid w:val="000752A2"/>
    <w:rsid w:val="00081307"/>
    <w:rsid w:val="00084F15"/>
    <w:rsid w:val="00087D00"/>
    <w:rsid w:val="000917D0"/>
    <w:rsid w:val="00093AA5"/>
    <w:rsid w:val="00095FA3"/>
    <w:rsid w:val="00096ED3"/>
    <w:rsid w:val="00096FB6"/>
    <w:rsid w:val="000A329D"/>
    <w:rsid w:val="000B4DAA"/>
    <w:rsid w:val="000B6098"/>
    <w:rsid w:val="000B6D66"/>
    <w:rsid w:val="000C14F5"/>
    <w:rsid w:val="000C212B"/>
    <w:rsid w:val="000D686B"/>
    <w:rsid w:val="000E18A3"/>
    <w:rsid w:val="000E39D2"/>
    <w:rsid w:val="000F2019"/>
    <w:rsid w:val="000F664B"/>
    <w:rsid w:val="000F748A"/>
    <w:rsid w:val="00104C3C"/>
    <w:rsid w:val="0010680C"/>
    <w:rsid w:val="001127BF"/>
    <w:rsid w:val="00115734"/>
    <w:rsid w:val="001160FE"/>
    <w:rsid w:val="0011663E"/>
    <w:rsid w:val="001167E5"/>
    <w:rsid w:val="00120356"/>
    <w:rsid w:val="0012104A"/>
    <w:rsid w:val="00121D77"/>
    <w:rsid w:val="00131720"/>
    <w:rsid w:val="00136231"/>
    <w:rsid w:val="00136759"/>
    <w:rsid w:val="00140163"/>
    <w:rsid w:val="00140968"/>
    <w:rsid w:val="00143574"/>
    <w:rsid w:val="00146124"/>
    <w:rsid w:val="00146568"/>
    <w:rsid w:val="0015209D"/>
    <w:rsid w:val="00163D37"/>
    <w:rsid w:val="00164F78"/>
    <w:rsid w:val="0016529B"/>
    <w:rsid w:val="001727C2"/>
    <w:rsid w:val="00174ABF"/>
    <w:rsid w:val="00177FDE"/>
    <w:rsid w:val="001879B8"/>
    <w:rsid w:val="00192322"/>
    <w:rsid w:val="00195537"/>
    <w:rsid w:val="0019599F"/>
    <w:rsid w:val="001A16D2"/>
    <w:rsid w:val="001A376D"/>
    <w:rsid w:val="001A7FCE"/>
    <w:rsid w:val="001B0B43"/>
    <w:rsid w:val="001B164C"/>
    <w:rsid w:val="001B2C73"/>
    <w:rsid w:val="001B4B50"/>
    <w:rsid w:val="001C5FAF"/>
    <w:rsid w:val="001C6A2F"/>
    <w:rsid w:val="001D31CB"/>
    <w:rsid w:val="001D5BA3"/>
    <w:rsid w:val="001D65BF"/>
    <w:rsid w:val="001E4220"/>
    <w:rsid w:val="001E6A75"/>
    <w:rsid w:val="001F0584"/>
    <w:rsid w:val="001F0C06"/>
    <w:rsid w:val="001F4807"/>
    <w:rsid w:val="001F77F9"/>
    <w:rsid w:val="002003BA"/>
    <w:rsid w:val="00200F93"/>
    <w:rsid w:val="002072C7"/>
    <w:rsid w:val="00222C77"/>
    <w:rsid w:val="002329E3"/>
    <w:rsid w:val="00233670"/>
    <w:rsid w:val="00235602"/>
    <w:rsid w:val="00237753"/>
    <w:rsid w:val="0024382E"/>
    <w:rsid w:val="00246F73"/>
    <w:rsid w:val="00250E88"/>
    <w:rsid w:val="002527DC"/>
    <w:rsid w:val="002570CD"/>
    <w:rsid w:val="002573B0"/>
    <w:rsid w:val="00261929"/>
    <w:rsid w:val="00274E36"/>
    <w:rsid w:val="00275DCD"/>
    <w:rsid w:val="00284A89"/>
    <w:rsid w:val="002868F7"/>
    <w:rsid w:val="0029197A"/>
    <w:rsid w:val="00294ADC"/>
    <w:rsid w:val="002A031A"/>
    <w:rsid w:val="002A116A"/>
    <w:rsid w:val="002A2098"/>
    <w:rsid w:val="002A3115"/>
    <w:rsid w:val="002A7566"/>
    <w:rsid w:val="002A7B73"/>
    <w:rsid w:val="002B7F97"/>
    <w:rsid w:val="002C02CD"/>
    <w:rsid w:val="002C04FF"/>
    <w:rsid w:val="002C6C4E"/>
    <w:rsid w:val="002D26C5"/>
    <w:rsid w:val="002D33B1"/>
    <w:rsid w:val="002D3591"/>
    <w:rsid w:val="002D3E0D"/>
    <w:rsid w:val="002D4DF8"/>
    <w:rsid w:val="002E4560"/>
    <w:rsid w:val="002E5E69"/>
    <w:rsid w:val="002E6B92"/>
    <w:rsid w:val="002F03C5"/>
    <w:rsid w:val="002F0978"/>
    <w:rsid w:val="002F35D2"/>
    <w:rsid w:val="002F7C5D"/>
    <w:rsid w:val="00311792"/>
    <w:rsid w:val="00311A6D"/>
    <w:rsid w:val="003133C5"/>
    <w:rsid w:val="00315378"/>
    <w:rsid w:val="00323410"/>
    <w:rsid w:val="0032635C"/>
    <w:rsid w:val="0032743F"/>
    <w:rsid w:val="0033321A"/>
    <w:rsid w:val="003334CA"/>
    <w:rsid w:val="00337C06"/>
    <w:rsid w:val="00345FA4"/>
    <w:rsid w:val="00346C03"/>
    <w:rsid w:val="00346D16"/>
    <w:rsid w:val="003514A0"/>
    <w:rsid w:val="003520CE"/>
    <w:rsid w:val="00356D29"/>
    <w:rsid w:val="00357649"/>
    <w:rsid w:val="00361FCD"/>
    <w:rsid w:val="00363FBC"/>
    <w:rsid w:val="00364A4C"/>
    <w:rsid w:val="00372A0D"/>
    <w:rsid w:val="00372F92"/>
    <w:rsid w:val="00373FA3"/>
    <w:rsid w:val="00381EC7"/>
    <w:rsid w:val="003822D6"/>
    <w:rsid w:val="0039149E"/>
    <w:rsid w:val="00393B08"/>
    <w:rsid w:val="00396BBC"/>
    <w:rsid w:val="003A2182"/>
    <w:rsid w:val="003A3D9C"/>
    <w:rsid w:val="003A486C"/>
    <w:rsid w:val="003B0354"/>
    <w:rsid w:val="003B5220"/>
    <w:rsid w:val="003B5F79"/>
    <w:rsid w:val="003C0F86"/>
    <w:rsid w:val="003C3DA7"/>
    <w:rsid w:val="003C7C8C"/>
    <w:rsid w:val="003D19CB"/>
    <w:rsid w:val="003D1FCF"/>
    <w:rsid w:val="003D29E5"/>
    <w:rsid w:val="003E5AEB"/>
    <w:rsid w:val="003F129A"/>
    <w:rsid w:val="003F314B"/>
    <w:rsid w:val="003F7963"/>
    <w:rsid w:val="00403455"/>
    <w:rsid w:val="00411B7C"/>
    <w:rsid w:val="0042026E"/>
    <w:rsid w:val="0042496E"/>
    <w:rsid w:val="004251B6"/>
    <w:rsid w:val="00432B3D"/>
    <w:rsid w:val="00433BC4"/>
    <w:rsid w:val="00434D9D"/>
    <w:rsid w:val="0043766F"/>
    <w:rsid w:val="0044099B"/>
    <w:rsid w:val="00444159"/>
    <w:rsid w:val="0045412A"/>
    <w:rsid w:val="00456771"/>
    <w:rsid w:val="00456859"/>
    <w:rsid w:val="00463664"/>
    <w:rsid w:val="00465856"/>
    <w:rsid w:val="00466506"/>
    <w:rsid w:val="00470CCB"/>
    <w:rsid w:val="004766CD"/>
    <w:rsid w:val="0047710A"/>
    <w:rsid w:val="00480050"/>
    <w:rsid w:val="00490780"/>
    <w:rsid w:val="00494BF2"/>
    <w:rsid w:val="004A6EF7"/>
    <w:rsid w:val="004B2E53"/>
    <w:rsid w:val="004B391A"/>
    <w:rsid w:val="004B3C2E"/>
    <w:rsid w:val="004B444A"/>
    <w:rsid w:val="004B7CAB"/>
    <w:rsid w:val="004C13D7"/>
    <w:rsid w:val="004C29A4"/>
    <w:rsid w:val="004C70A9"/>
    <w:rsid w:val="004D1D26"/>
    <w:rsid w:val="004D3972"/>
    <w:rsid w:val="004D5548"/>
    <w:rsid w:val="004D5727"/>
    <w:rsid w:val="004D61BD"/>
    <w:rsid w:val="004D6948"/>
    <w:rsid w:val="004D7A86"/>
    <w:rsid w:val="004D7AB3"/>
    <w:rsid w:val="004E04DF"/>
    <w:rsid w:val="004E2D25"/>
    <w:rsid w:val="004E3777"/>
    <w:rsid w:val="004E3CE8"/>
    <w:rsid w:val="004E49CF"/>
    <w:rsid w:val="004F6470"/>
    <w:rsid w:val="004F697E"/>
    <w:rsid w:val="004F7E17"/>
    <w:rsid w:val="00501345"/>
    <w:rsid w:val="00502791"/>
    <w:rsid w:val="00504734"/>
    <w:rsid w:val="00505855"/>
    <w:rsid w:val="00510095"/>
    <w:rsid w:val="00510D59"/>
    <w:rsid w:val="00515FC9"/>
    <w:rsid w:val="00530A6E"/>
    <w:rsid w:val="0053154E"/>
    <w:rsid w:val="00532479"/>
    <w:rsid w:val="0053261F"/>
    <w:rsid w:val="00533FE4"/>
    <w:rsid w:val="00535A40"/>
    <w:rsid w:val="0054108E"/>
    <w:rsid w:val="0054481B"/>
    <w:rsid w:val="00547E83"/>
    <w:rsid w:val="00554D7E"/>
    <w:rsid w:val="00557917"/>
    <w:rsid w:val="005634C9"/>
    <w:rsid w:val="00593141"/>
    <w:rsid w:val="0059645E"/>
    <w:rsid w:val="005A0032"/>
    <w:rsid w:val="005A05CE"/>
    <w:rsid w:val="005A4F86"/>
    <w:rsid w:val="005B12F4"/>
    <w:rsid w:val="005B194A"/>
    <w:rsid w:val="005B675A"/>
    <w:rsid w:val="005D058E"/>
    <w:rsid w:val="005D09DE"/>
    <w:rsid w:val="005D0D3C"/>
    <w:rsid w:val="005D3732"/>
    <w:rsid w:val="005D5014"/>
    <w:rsid w:val="005E331F"/>
    <w:rsid w:val="005E6A23"/>
    <w:rsid w:val="005E7DC9"/>
    <w:rsid w:val="005F13E5"/>
    <w:rsid w:val="005F178E"/>
    <w:rsid w:val="00603616"/>
    <w:rsid w:val="00606487"/>
    <w:rsid w:val="006072C3"/>
    <w:rsid w:val="00607F9D"/>
    <w:rsid w:val="00610581"/>
    <w:rsid w:val="00610FD6"/>
    <w:rsid w:val="006143EF"/>
    <w:rsid w:val="006171AC"/>
    <w:rsid w:val="00623B6F"/>
    <w:rsid w:val="00623C09"/>
    <w:rsid w:val="0062750C"/>
    <w:rsid w:val="00630314"/>
    <w:rsid w:val="00630689"/>
    <w:rsid w:val="00633498"/>
    <w:rsid w:val="00633D45"/>
    <w:rsid w:val="00635B1E"/>
    <w:rsid w:val="00635B6F"/>
    <w:rsid w:val="00637477"/>
    <w:rsid w:val="006377CE"/>
    <w:rsid w:val="006471DF"/>
    <w:rsid w:val="0065007A"/>
    <w:rsid w:val="006504E1"/>
    <w:rsid w:val="00652905"/>
    <w:rsid w:val="00653AF6"/>
    <w:rsid w:val="00656B62"/>
    <w:rsid w:val="00662F8D"/>
    <w:rsid w:val="00665EBD"/>
    <w:rsid w:val="0067363B"/>
    <w:rsid w:val="00695E16"/>
    <w:rsid w:val="006962E2"/>
    <w:rsid w:val="006A0369"/>
    <w:rsid w:val="006A03B2"/>
    <w:rsid w:val="006A0514"/>
    <w:rsid w:val="006A053F"/>
    <w:rsid w:val="006A3DB7"/>
    <w:rsid w:val="006A65BD"/>
    <w:rsid w:val="006A6FF6"/>
    <w:rsid w:val="006B34D8"/>
    <w:rsid w:val="006B66D1"/>
    <w:rsid w:val="006C1E2A"/>
    <w:rsid w:val="006C48E5"/>
    <w:rsid w:val="006D1C23"/>
    <w:rsid w:val="006E068C"/>
    <w:rsid w:val="006E3908"/>
    <w:rsid w:val="006F0FA4"/>
    <w:rsid w:val="006F5C02"/>
    <w:rsid w:val="00701D60"/>
    <w:rsid w:val="007031AC"/>
    <w:rsid w:val="00713326"/>
    <w:rsid w:val="00714849"/>
    <w:rsid w:val="00716034"/>
    <w:rsid w:val="00722C28"/>
    <w:rsid w:val="007243E3"/>
    <w:rsid w:val="00725434"/>
    <w:rsid w:val="00727E9F"/>
    <w:rsid w:val="00730A6C"/>
    <w:rsid w:val="00735D41"/>
    <w:rsid w:val="00744E11"/>
    <w:rsid w:val="007523CE"/>
    <w:rsid w:val="007674D3"/>
    <w:rsid w:val="00767D12"/>
    <w:rsid w:val="007739F7"/>
    <w:rsid w:val="00775E1C"/>
    <w:rsid w:val="007776C7"/>
    <w:rsid w:val="00787EB5"/>
    <w:rsid w:val="007969D1"/>
    <w:rsid w:val="007A11A2"/>
    <w:rsid w:val="007A3841"/>
    <w:rsid w:val="007A4B22"/>
    <w:rsid w:val="007A5B94"/>
    <w:rsid w:val="007B43BD"/>
    <w:rsid w:val="007D2D29"/>
    <w:rsid w:val="007D5508"/>
    <w:rsid w:val="007E26D7"/>
    <w:rsid w:val="007E28A0"/>
    <w:rsid w:val="007E6F74"/>
    <w:rsid w:val="007F0A0E"/>
    <w:rsid w:val="007F2242"/>
    <w:rsid w:val="007F4605"/>
    <w:rsid w:val="007F47BC"/>
    <w:rsid w:val="007F4FD6"/>
    <w:rsid w:val="008015EA"/>
    <w:rsid w:val="0081083E"/>
    <w:rsid w:val="008114F1"/>
    <w:rsid w:val="00825C9F"/>
    <w:rsid w:val="0083078A"/>
    <w:rsid w:val="008308FC"/>
    <w:rsid w:val="0083171C"/>
    <w:rsid w:val="00834215"/>
    <w:rsid w:val="0083553E"/>
    <w:rsid w:val="00840065"/>
    <w:rsid w:val="008415C5"/>
    <w:rsid w:val="00843419"/>
    <w:rsid w:val="0084627D"/>
    <w:rsid w:val="008515B1"/>
    <w:rsid w:val="00852322"/>
    <w:rsid w:val="00852A44"/>
    <w:rsid w:val="008571B9"/>
    <w:rsid w:val="008602B1"/>
    <w:rsid w:val="008609C3"/>
    <w:rsid w:val="008623E7"/>
    <w:rsid w:val="008658FF"/>
    <w:rsid w:val="00872DF1"/>
    <w:rsid w:val="00874225"/>
    <w:rsid w:val="00876372"/>
    <w:rsid w:val="0088107C"/>
    <w:rsid w:val="00881C8B"/>
    <w:rsid w:val="00893D20"/>
    <w:rsid w:val="0089707E"/>
    <w:rsid w:val="008A01AA"/>
    <w:rsid w:val="008A0DCE"/>
    <w:rsid w:val="008A33D5"/>
    <w:rsid w:val="008B00B5"/>
    <w:rsid w:val="008B0276"/>
    <w:rsid w:val="008B2D67"/>
    <w:rsid w:val="008B43B5"/>
    <w:rsid w:val="008B7796"/>
    <w:rsid w:val="008C5ADE"/>
    <w:rsid w:val="008C697E"/>
    <w:rsid w:val="008C77B2"/>
    <w:rsid w:val="008D24F1"/>
    <w:rsid w:val="008D5130"/>
    <w:rsid w:val="008E53E8"/>
    <w:rsid w:val="008E6E6F"/>
    <w:rsid w:val="008F54DF"/>
    <w:rsid w:val="00900409"/>
    <w:rsid w:val="00901512"/>
    <w:rsid w:val="00907E77"/>
    <w:rsid w:val="009108FA"/>
    <w:rsid w:val="00910B49"/>
    <w:rsid w:val="00912F00"/>
    <w:rsid w:val="0091694E"/>
    <w:rsid w:val="00917352"/>
    <w:rsid w:val="00920729"/>
    <w:rsid w:val="00921EE0"/>
    <w:rsid w:val="00922BA1"/>
    <w:rsid w:val="00925BF3"/>
    <w:rsid w:val="00926A5F"/>
    <w:rsid w:val="00926E08"/>
    <w:rsid w:val="009341F3"/>
    <w:rsid w:val="00934FBC"/>
    <w:rsid w:val="009351E6"/>
    <w:rsid w:val="00942B81"/>
    <w:rsid w:val="0094502D"/>
    <w:rsid w:val="00945710"/>
    <w:rsid w:val="00950505"/>
    <w:rsid w:val="00951594"/>
    <w:rsid w:val="00963A4A"/>
    <w:rsid w:val="00966DCB"/>
    <w:rsid w:val="00970D6E"/>
    <w:rsid w:val="0098393B"/>
    <w:rsid w:val="00983BF3"/>
    <w:rsid w:val="0098487A"/>
    <w:rsid w:val="00985710"/>
    <w:rsid w:val="00986349"/>
    <w:rsid w:val="0099515B"/>
    <w:rsid w:val="00997D00"/>
    <w:rsid w:val="009B25F1"/>
    <w:rsid w:val="009B341B"/>
    <w:rsid w:val="009C10AE"/>
    <w:rsid w:val="009C1863"/>
    <w:rsid w:val="009C1A4E"/>
    <w:rsid w:val="009C31C2"/>
    <w:rsid w:val="009C5DAC"/>
    <w:rsid w:val="009D2F95"/>
    <w:rsid w:val="009D3494"/>
    <w:rsid w:val="009E075F"/>
    <w:rsid w:val="009E649B"/>
    <w:rsid w:val="009E6A25"/>
    <w:rsid w:val="009E7FBD"/>
    <w:rsid w:val="009F67AB"/>
    <w:rsid w:val="009F7FE2"/>
    <w:rsid w:val="00A03DE1"/>
    <w:rsid w:val="00A144B1"/>
    <w:rsid w:val="00A16EEA"/>
    <w:rsid w:val="00A219EC"/>
    <w:rsid w:val="00A25E48"/>
    <w:rsid w:val="00A27A70"/>
    <w:rsid w:val="00A367B9"/>
    <w:rsid w:val="00A36A41"/>
    <w:rsid w:val="00A379C4"/>
    <w:rsid w:val="00A43BE4"/>
    <w:rsid w:val="00A448A2"/>
    <w:rsid w:val="00A46DCF"/>
    <w:rsid w:val="00A5403B"/>
    <w:rsid w:val="00A62309"/>
    <w:rsid w:val="00A62A61"/>
    <w:rsid w:val="00A641A5"/>
    <w:rsid w:val="00A66511"/>
    <w:rsid w:val="00A66E13"/>
    <w:rsid w:val="00A70EC9"/>
    <w:rsid w:val="00A73600"/>
    <w:rsid w:val="00A848BC"/>
    <w:rsid w:val="00A95C47"/>
    <w:rsid w:val="00AA20F5"/>
    <w:rsid w:val="00AA261E"/>
    <w:rsid w:val="00AA367E"/>
    <w:rsid w:val="00AA531D"/>
    <w:rsid w:val="00AB09A6"/>
    <w:rsid w:val="00AB174D"/>
    <w:rsid w:val="00AC29FB"/>
    <w:rsid w:val="00AC4AEB"/>
    <w:rsid w:val="00AD0528"/>
    <w:rsid w:val="00AD2620"/>
    <w:rsid w:val="00AD31DA"/>
    <w:rsid w:val="00AD4040"/>
    <w:rsid w:val="00AD5500"/>
    <w:rsid w:val="00AD6047"/>
    <w:rsid w:val="00AD65EC"/>
    <w:rsid w:val="00AD6829"/>
    <w:rsid w:val="00AD701B"/>
    <w:rsid w:val="00AE2B4A"/>
    <w:rsid w:val="00AF026F"/>
    <w:rsid w:val="00AF1F42"/>
    <w:rsid w:val="00AF2460"/>
    <w:rsid w:val="00AF4283"/>
    <w:rsid w:val="00AF4488"/>
    <w:rsid w:val="00AF5C93"/>
    <w:rsid w:val="00AF6F78"/>
    <w:rsid w:val="00B001BD"/>
    <w:rsid w:val="00B10EA0"/>
    <w:rsid w:val="00B1629D"/>
    <w:rsid w:val="00B2012B"/>
    <w:rsid w:val="00B202D4"/>
    <w:rsid w:val="00B217DB"/>
    <w:rsid w:val="00B234AE"/>
    <w:rsid w:val="00B2396F"/>
    <w:rsid w:val="00B24435"/>
    <w:rsid w:val="00B261A9"/>
    <w:rsid w:val="00B2676A"/>
    <w:rsid w:val="00B307C1"/>
    <w:rsid w:val="00B34443"/>
    <w:rsid w:val="00B34FC2"/>
    <w:rsid w:val="00B35350"/>
    <w:rsid w:val="00B37EAE"/>
    <w:rsid w:val="00B45591"/>
    <w:rsid w:val="00B47453"/>
    <w:rsid w:val="00B600D5"/>
    <w:rsid w:val="00B62176"/>
    <w:rsid w:val="00B737C0"/>
    <w:rsid w:val="00B73A5A"/>
    <w:rsid w:val="00B75AF0"/>
    <w:rsid w:val="00B773EA"/>
    <w:rsid w:val="00B8138A"/>
    <w:rsid w:val="00B816D9"/>
    <w:rsid w:val="00B820A2"/>
    <w:rsid w:val="00B84356"/>
    <w:rsid w:val="00B910D0"/>
    <w:rsid w:val="00B96CC1"/>
    <w:rsid w:val="00B97AA4"/>
    <w:rsid w:val="00BA216B"/>
    <w:rsid w:val="00BA2AD6"/>
    <w:rsid w:val="00BA4E56"/>
    <w:rsid w:val="00BC4D7C"/>
    <w:rsid w:val="00BC6B9D"/>
    <w:rsid w:val="00BD3FCA"/>
    <w:rsid w:val="00BD615C"/>
    <w:rsid w:val="00BE7627"/>
    <w:rsid w:val="00BF258F"/>
    <w:rsid w:val="00BF505A"/>
    <w:rsid w:val="00C01A3A"/>
    <w:rsid w:val="00C0517D"/>
    <w:rsid w:val="00C17A1E"/>
    <w:rsid w:val="00C23868"/>
    <w:rsid w:val="00C24A42"/>
    <w:rsid w:val="00C253EF"/>
    <w:rsid w:val="00C27B66"/>
    <w:rsid w:val="00C50647"/>
    <w:rsid w:val="00C5251F"/>
    <w:rsid w:val="00C52A92"/>
    <w:rsid w:val="00C54367"/>
    <w:rsid w:val="00C54564"/>
    <w:rsid w:val="00C54927"/>
    <w:rsid w:val="00C55C85"/>
    <w:rsid w:val="00C56DEA"/>
    <w:rsid w:val="00C6161D"/>
    <w:rsid w:val="00C62274"/>
    <w:rsid w:val="00C71A71"/>
    <w:rsid w:val="00C7656F"/>
    <w:rsid w:val="00C81C0C"/>
    <w:rsid w:val="00C83004"/>
    <w:rsid w:val="00C92374"/>
    <w:rsid w:val="00C9344E"/>
    <w:rsid w:val="00C93D39"/>
    <w:rsid w:val="00C95668"/>
    <w:rsid w:val="00C968DB"/>
    <w:rsid w:val="00CA2562"/>
    <w:rsid w:val="00CA25A6"/>
    <w:rsid w:val="00CA437A"/>
    <w:rsid w:val="00CA4CD7"/>
    <w:rsid w:val="00CA7B3E"/>
    <w:rsid w:val="00CB3EB7"/>
    <w:rsid w:val="00CC77D9"/>
    <w:rsid w:val="00CE0C65"/>
    <w:rsid w:val="00CE4D0A"/>
    <w:rsid w:val="00CF054E"/>
    <w:rsid w:val="00CF59C1"/>
    <w:rsid w:val="00CF6409"/>
    <w:rsid w:val="00D029F7"/>
    <w:rsid w:val="00D06D26"/>
    <w:rsid w:val="00D124EB"/>
    <w:rsid w:val="00D27572"/>
    <w:rsid w:val="00D35D8E"/>
    <w:rsid w:val="00D37FE8"/>
    <w:rsid w:val="00D43488"/>
    <w:rsid w:val="00D53564"/>
    <w:rsid w:val="00D538B1"/>
    <w:rsid w:val="00D574F1"/>
    <w:rsid w:val="00D6219D"/>
    <w:rsid w:val="00D634B0"/>
    <w:rsid w:val="00D63A99"/>
    <w:rsid w:val="00D747A5"/>
    <w:rsid w:val="00D765F5"/>
    <w:rsid w:val="00D76F28"/>
    <w:rsid w:val="00D81380"/>
    <w:rsid w:val="00D82844"/>
    <w:rsid w:val="00D866FE"/>
    <w:rsid w:val="00D90249"/>
    <w:rsid w:val="00D92603"/>
    <w:rsid w:val="00D92B5E"/>
    <w:rsid w:val="00D95E1A"/>
    <w:rsid w:val="00D977C7"/>
    <w:rsid w:val="00DA6DE6"/>
    <w:rsid w:val="00DB0073"/>
    <w:rsid w:val="00DB53CE"/>
    <w:rsid w:val="00DC1914"/>
    <w:rsid w:val="00DC2032"/>
    <w:rsid w:val="00DC51AD"/>
    <w:rsid w:val="00DD0C68"/>
    <w:rsid w:val="00DD12B9"/>
    <w:rsid w:val="00DD1519"/>
    <w:rsid w:val="00DD17EC"/>
    <w:rsid w:val="00DD263C"/>
    <w:rsid w:val="00DD4047"/>
    <w:rsid w:val="00DD4B1C"/>
    <w:rsid w:val="00DD79C2"/>
    <w:rsid w:val="00DE5DE6"/>
    <w:rsid w:val="00DE7848"/>
    <w:rsid w:val="00DF2A35"/>
    <w:rsid w:val="00DF3F05"/>
    <w:rsid w:val="00DF63F2"/>
    <w:rsid w:val="00E01E2E"/>
    <w:rsid w:val="00E05BC2"/>
    <w:rsid w:val="00E066C8"/>
    <w:rsid w:val="00E14C09"/>
    <w:rsid w:val="00E1593D"/>
    <w:rsid w:val="00E15E53"/>
    <w:rsid w:val="00E1697A"/>
    <w:rsid w:val="00E1702C"/>
    <w:rsid w:val="00E174A6"/>
    <w:rsid w:val="00E17EB7"/>
    <w:rsid w:val="00E24977"/>
    <w:rsid w:val="00E328D0"/>
    <w:rsid w:val="00E372B3"/>
    <w:rsid w:val="00E37907"/>
    <w:rsid w:val="00E4076A"/>
    <w:rsid w:val="00E438A1"/>
    <w:rsid w:val="00E5173A"/>
    <w:rsid w:val="00E53062"/>
    <w:rsid w:val="00E55B04"/>
    <w:rsid w:val="00E567F7"/>
    <w:rsid w:val="00E57875"/>
    <w:rsid w:val="00E60ED0"/>
    <w:rsid w:val="00E60F3A"/>
    <w:rsid w:val="00E62DE6"/>
    <w:rsid w:val="00E63877"/>
    <w:rsid w:val="00E639BF"/>
    <w:rsid w:val="00E63CA5"/>
    <w:rsid w:val="00E74F20"/>
    <w:rsid w:val="00E85318"/>
    <w:rsid w:val="00E856F6"/>
    <w:rsid w:val="00E858E4"/>
    <w:rsid w:val="00E86404"/>
    <w:rsid w:val="00E92815"/>
    <w:rsid w:val="00EA15B8"/>
    <w:rsid w:val="00EB6E31"/>
    <w:rsid w:val="00EB796C"/>
    <w:rsid w:val="00EC5E4C"/>
    <w:rsid w:val="00EC64AF"/>
    <w:rsid w:val="00ED0204"/>
    <w:rsid w:val="00ED091F"/>
    <w:rsid w:val="00ED098D"/>
    <w:rsid w:val="00ED2959"/>
    <w:rsid w:val="00ED420C"/>
    <w:rsid w:val="00ED4FD0"/>
    <w:rsid w:val="00ED70A8"/>
    <w:rsid w:val="00EE03F7"/>
    <w:rsid w:val="00EE13EF"/>
    <w:rsid w:val="00EF47BD"/>
    <w:rsid w:val="00F0095F"/>
    <w:rsid w:val="00F01E19"/>
    <w:rsid w:val="00F048D7"/>
    <w:rsid w:val="00F054C4"/>
    <w:rsid w:val="00F07047"/>
    <w:rsid w:val="00F10809"/>
    <w:rsid w:val="00F16059"/>
    <w:rsid w:val="00F20BF7"/>
    <w:rsid w:val="00F23B3E"/>
    <w:rsid w:val="00F279A5"/>
    <w:rsid w:val="00F304B8"/>
    <w:rsid w:val="00F37A02"/>
    <w:rsid w:val="00F42800"/>
    <w:rsid w:val="00F43EAD"/>
    <w:rsid w:val="00F46F48"/>
    <w:rsid w:val="00F504FB"/>
    <w:rsid w:val="00F55906"/>
    <w:rsid w:val="00F5649E"/>
    <w:rsid w:val="00F627BB"/>
    <w:rsid w:val="00F628A9"/>
    <w:rsid w:val="00F64E78"/>
    <w:rsid w:val="00F660CC"/>
    <w:rsid w:val="00F719A9"/>
    <w:rsid w:val="00F7405D"/>
    <w:rsid w:val="00F800EC"/>
    <w:rsid w:val="00F80F07"/>
    <w:rsid w:val="00F83A15"/>
    <w:rsid w:val="00F83F97"/>
    <w:rsid w:val="00F8742F"/>
    <w:rsid w:val="00F87955"/>
    <w:rsid w:val="00F9367C"/>
    <w:rsid w:val="00F97FD2"/>
    <w:rsid w:val="00FA1748"/>
    <w:rsid w:val="00FA44D9"/>
    <w:rsid w:val="00FA4C1F"/>
    <w:rsid w:val="00FA7125"/>
    <w:rsid w:val="00FB3D9D"/>
    <w:rsid w:val="00FB7321"/>
    <w:rsid w:val="00FC1EBD"/>
    <w:rsid w:val="00FC309E"/>
    <w:rsid w:val="00FC4E3B"/>
    <w:rsid w:val="00FC7E6E"/>
    <w:rsid w:val="00FD0680"/>
    <w:rsid w:val="00FD1331"/>
    <w:rsid w:val="00FD32BF"/>
    <w:rsid w:val="00FE0F33"/>
    <w:rsid w:val="00FE193A"/>
    <w:rsid w:val="00FE25DE"/>
    <w:rsid w:val="00FE2B08"/>
    <w:rsid w:val="00FE3BE3"/>
    <w:rsid w:val="00FE53AD"/>
    <w:rsid w:val="00FE5E5B"/>
    <w:rsid w:val="00FE6523"/>
    <w:rsid w:val="00FF3CD7"/>
    <w:rsid w:val="00FF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4A8B4"/>
  <w15:docId w15:val="{32CC4F81-5720-416D-9D60-124249DB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semiHidden/>
    <w:rsid w:val="00A5403B"/>
    <w:rPr>
      <w:sz w:val="24"/>
      <w:szCs w:val="24"/>
      <w:lang w:val="ru-RU" w:eastAsia="ru-RU"/>
    </w:rPr>
  </w:style>
  <w:style w:type="character" w:styleId="a4">
    <w:name w:val="Strong"/>
    <w:uiPriority w:val="99"/>
    <w:qFormat/>
    <w:rsid w:val="00A5403B"/>
    <w:rPr>
      <w:rFonts w:cs="Times New Roman"/>
      <w:b/>
      <w:bCs/>
    </w:rPr>
  </w:style>
  <w:style w:type="character" w:styleId="a5">
    <w:name w:val="Hyperlink"/>
    <w:uiPriority w:val="99"/>
    <w:semiHidden/>
    <w:rsid w:val="00A5403B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B820A2"/>
    <w:pPr>
      <w:ind w:left="720"/>
      <w:contextualSpacing/>
    </w:pPr>
  </w:style>
  <w:style w:type="paragraph" w:styleId="a7">
    <w:name w:val="header"/>
    <w:basedOn w:val="a"/>
    <w:link w:val="a8"/>
    <w:uiPriority w:val="99"/>
    <w:rsid w:val="00AF24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lang w:val="en-US" w:eastAsia="en-US"/>
    </w:rPr>
  </w:style>
  <w:style w:type="character" w:styleId="a9">
    <w:name w:val="page number"/>
    <w:uiPriority w:val="99"/>
    <w:rsid w:val="00AF2460"/>
    <w:rPr>
      <w:rFonts w:cs="Times New Roman"/>
    </w:rPr>
  </w:style>
  <w:style w:type="table" w:styleId="aa">
    <w:name w:val="Table Grid"/>
    <w:basedOn w:val="a1"/>
    <w:locked/>
    <w:rsid w:val="00E15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8D24F1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8D24F1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6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5E67D-FCB5-4E33-B1EC-3624FC81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София Владимировна</dc:creator>
  <cp:keywords/>
  <dc:description>Подготовлено экспертами Актион-МЦФЭР</dc:description>
  <cp:lastModifiedBy>ormi9</cp:lastModifiedBy>
  <cp:revision>98</cp:revision>
  <dcterms:created xsi:type="dcterms:W3CDTF">2024-07-19T09:00:00Z</dcterms:created>
  <dcterms:modified xsi:type="dcterms:W3CDTF">2024-09-26T06:43:00Z</dcterms:modified>
</cp:coreProperties>
</file>